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685C" w:rsidRPr="00FF1156" w:rsidRDefault="00065846" w:rsidP="00FF1156">
      <w:pPr>
        <w:pStyle w:val="a5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alt="ГербКондинскогоРайона" style="width:48pt;height:56.25pt;visibility:visible">
            <v:imagedata r:id="rId7" o:title="ГербКондинскогоРайона"/>
          </v:shape>
        </w:pict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 xml:space="preserve">Ханты-Мансийского автономного округа </w:t>
      </w:r>
      <w:r w:rsidR="007C3DCA">
        <w:rPr>
          <w:b/>
        </w:rPr>
        <w:t>–</w:t>
      </w:r>
      <w:r w:rsidRPr="00C22549">
        <w:rPr>
          <w:b/>
        </w:rPr>
        <w:t xml:space="preserve"> Югры</w:t>
      </w:r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0"/>
        <w:gridCol w:w="3071"/>
        <w:gridCol w:w="2202"/>
        <w:gridCol w:w="1276"/>
      </w:tblGrid>
      <w:tr w:rsidR="00D63E9B" w:rsidRPr="00E335AC" w:rsidTr="009B3127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E335AC" w:rsidRDefault="00D63E9B" w:rsidP="00AB79D6">
            <w:pPr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 xml:space="preserve">от </w:t>
            </w:r>
            <w:r w:rsidR="000A701A">
              <w:rPr>
                <w:sz w:val="28"/>
                <w:szCs w:val="28"/>
              </w:rPr>
              <w:t>10</w:t>
            </w:r>
            <w:r w:rsidR="003509C0" w:rsidRPr="00E335AC">
              <w:rPr>
                <w:sz w:val="28"/>
                <w:szCs w:val="28"/>
              </w:rPr>
              <w:t xml:space="preserve"> </w:t>
            </w:r>
            <w:r w:rsidR="00AB79D6">
              <w:rPr>
                <w:sz w:val="28"/>
                <w:szCs w:val="28"/>
              </w:rPr>
              <w:t>июня</w:t>
            </w:r>
            <w:r w:rsidR="004E671D">
              <w:rPr>
                <w:sz w:val="28"/>
                <w:szCs w:val="28"/>
              </w:rPr>
              <w:t xml:space="preserve"> </w:t>
            </w:r>
            <w:r w:rsidR="0026636E" w:rsidRPr="00E335AC">
              <w:rPr>
                <w:sz w:val="28"/>
                <w:szCs w:val="28"/>
              </w:rPr>
              <w:t>202</w:t>
            </w:r>
            <w:r w:rsidR="00DB2C7B" w:rsidRPr="00E335AC">
              <w:rPr>
                <w:sz w:val="28"/>
                <w:szCs w:val="28"/>
              </w:rPr>
              <w:t>5</w:t>
            </w:r>
            <w:r w:rsidRPr="00E335AC">
              <w:rPr>
                <w:sz w:val="28"/>
                <w:szCs w:val="28"/>
              </w:rPr>
              <w:t xml:space="preserve"> года</w:t>
            </w: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E335AC" w:rsidRDefault="00D63E9B" w:rsidP="00F40CE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02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E335AC" w:rsidRDefault="00D63E9B" w:rsidP="00F40CE7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E335AC" w:rsidRDefault="00D63E9B" w:rsidP="00F14FFF">
            <w:pPr>
              <w:jc w:val="right"/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>№</w:t>
            </w:r>
            <w:r w:rsidR="00CF3CE0" w:rsidRPr="00E335AC">
              <w:rPr>
                <w:sz w:val="28"/>
                <w:szCs w:val="28"/>
              </w:rPr>
              <w:t xml:space="preserve"> </w:t>
            </w:r>
            <w:r w:rsidR="00907DC7">
              <w:rPr>
                <w:sz w:val="28"/>
                <w:szCs w:val="28"/>
              </w:rPr>
              <w:t>661</w:t>
            </w:r>
          </w:p>
        </w:tc>
      </w:tr>
      <w:tr w:rsidR="001A685C" w:rsidRPr="00E335AC" w:rsidTr="00D624B3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E335AC" w:rsidRDefault="001A685C" w:rsidP="00F40CE7">
            <w:pPr>
              <w:rPr>
                <w:sz w:val="28"/>
                <w:szCs w:val="28"/>
              </w:rPr>
            </w:pP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E335AC" w:rsidRDefault="001A685C" w:rsidP="00F40CE7">
            <w:pPr>
              <w:jc w:val="center"/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>пгт. Междуреченский</w:t>
            </w:r>
          </w:p>
        </w:tc>
        <w:tc>
          <w:tcPr>
            <w:tcW w:w="347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E335AC" w:rsidRDefault="001A685C" w:rsidP="00F40CE7">
            <w:pPr>
              <w:jc w:val="right"/>
              <w:rPr>
                <w:sz w:val="28"/>
                <w:szCs w:val="28"/>
              </w:rPr>
            </w:pPr>
          </w:p>
        </w:tc>
      </w:tr>
    </w:tbl>
    <w:p w:rsidR="00717CB3" w:rsidRPr="00E335AC" w:rsidRDefault="00717CB3" w:rsidP="00F40CE7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778"/>
      </w:tblGrid>
      <w:tr w:rsidR="003E3AB0" w:rsidRPr="00E335AC" w:rsidTr="00C60BC2">
        <w:tc>
          <w:tcPr>
            <w:tcW w:w="5778" w:type="dxa"/>
          </w:tcPr>
          <w:p w:rsidR="00907DC7" w:rsidRPr="00907DC7" w:rsidRDefault="00907DC7" w:rsidP="00907DC7">
            <w:pPr>
              <w:jc w:val="both"/>
              <w:rPr>
                <w:color w:val="000000"/>
                <w:sz w:val="28"/>
                <w:szCs w:val="28"/>
              </w:rPr>
            </w:pPr>
            <w:r w:rsidRPr="00907DC7">
              <w:rPr>
                <w:color w:val="000000"/>
                <w:sz w:val="28"/>
                <w:szCs w:val="28"/>
              </w:rPr>
              <w:t xml:space="preserve">О внесении изменения в постановление </w:t>
            </w:r>
          </w:p>
          <w:p w:rsidR="00907DC7" w:rsidRPr="00907DC7" w:rsidRDefault="00907DC7" w:rsidP="00907DC7">
            <w:pPr>
              <w:jc w:val="both"/>
              <w:rPr>
                <w:color w:val="000000"/>
                <w:sz w:val="28"/>
                <w:szCs w:val="28"/>
              </w:rPr>
            </w:pPr>
            <w:r w:rsidRPr="00907DC7">
              <w:rPr>
                <w:color w:val="000000"/>
                <w:sz w:val="28"/>
                <w:szCs w:val="28"/>
              </w:rPr>
              <w:t xml:space="preserve">администрации Кондинского района </w:t>
            </w:r>
          </w:p>
          <w:p w:rsidR="00907DC7" w:rsidRPr="00907DC7" w:rsidRDefault="00907DC7" w:rsidP="00907DC7">
            <w:pPr>
              <w:jc w:val="both"/>
              <w:rPr>
                <w:color w:val="000000"/>
                <w:sz w:val="28"/>
                <w:szCs w:val="28"/>
              </w:rPr>
            </w:pPr>
            <w:r w:rsidRPr="00907DC7">
              <w:rPr>
                <w:color w:val="000000"/>
                <w:sz w:val="28"/>
                <w:szCs w:val="28"/>
              </w:rPr>
              <w:t>от 09 апреля 2025 года № 420</w:t>
            </w:r>
          </w:p>
          <w:p w:rsidR="00DD3CF3" w:rsidRPr="00DD3CF3" w:rsidRDefault="00907DC7" w:rsidP="00DD3CF3">
            <w:pPr>
              <w:jc w:val="both"/>
              <w:rPr>
                <w:color w:val="000000"/>
                <w:sz w:val="28"/>
                <w:szCs w:val="28"/>
              </w:rPr>
            </w:pPr>
            <w:r w:rsidRPr="00907DC7">
              <w:rPr>
                <w:color w:val="000000"/>
                <w:sz w:val="28"/>
                <w:szCs w:val="28"/>
              </w:rPr>
              <w:t>«</w:t>
            </w:r>
            <w:r w:rsidR="00DD3CF3" w:rsidRPr="00DD3CF3">
              <w:rPr>
                <w:color w:val="000000"/>
                <w:sz w:val="28"/>
                <w:szCs w:val="28"/>
              </w:rPr>
              <w:t xml:space="preserve">Об утверждении проекта планировки </w:t>
            </w:r>
          </w:p>
          <w:p w:rsidR="00DD3CF3" w:rsidRPr="00DD3CF3" w:rsidRDefault="00DD3CF3" w:rsidP="00DD3CF3">
            <w:pPr>
              <w:jc w:val="both"/>
              <w:rPr>
                <w:color w:val="000000"/>
                <w:sz w:val="28"/>
                <w:szCs w:val="28"/>
              </w:rPr>
            </w:pPr>
            <w:r w:rsidRPr="00DD3CF3">
              <w:rPr>
                <w:color w:val="000000"/>
                <w:sz w:val="28"/>
                <w:szCs w:val="28"/>
              </w:rPr>
              <w:t xml:space="preserve">и проекта межевания территории </w:t>
            </w:r>
          </w:p>
          <w:p w:rsidR="00DD3CF3" w:rsidRPr="00DD3CF3" w:rsidRDefault="00DD3CF3" w:rsidP="00DD3CF3">
            <w:pPr>
              <w:jc w:val="both"/>
              <w:rPr>
                <w:color w:val="000000"/>
                <w:sz w:val="28"/>
                <w:szCs w:val="28"/>
              </w:rPr>
            </w:pPr>
            <w:r w:rsidRPr="00DD3CF3">
              <w:rPr>
                <w:color w:val="000000"/>
                <w:sz w:val="28"/>
                <w:szCs w:val="28"/>
              </w:rPr>
              <w:t xml:space="preserve">для размещения линейного объекта </w:t>
            </w:r>
          </w:p>
          <w:p w:rsidR="00DD3CF3" w:rsidRPr="00DD3CF3" w:rsidRDefault="00DD3CF3" w:rsidP="00DD3CF3">
            <w:pPr>
              <w:jc w:val="both"/>
              <w:rPr>
                <w:color w:val="000000"/>
                <w:sz w:val="28"/>
                <w:szCs w:val="28"/>
              </w:rPr>
            </w:pPr>
            <w:r w:rsidRPr="00DD3CF3">
              <w:rPr>
                <w:color w:val="000000"/>
                <w:sz w:val="28"/>
                <w:szCs w:val="28"/>
              </w:rPr>
              <w:t xml:space="preserve">«Строительство автомобильной дороги </w:t>
            </w:r>
          </w:p>
          <w:p w:rsidR="00DD3CF3" w:rsidRPr="00DD3CF3" w:rsidRDefault="00DD3CF3" w:rsidP="00DD3CF3">
            <w:pPr>
              <w:jc w:val="both"/>
              <w:rPr>
                <w:color w:val="000000"/>
                <w:sz w:val="28"/>
                <w:szCs w:val="28"/>
              </w:rPr>
            </w:pPr>
            <w:r w:rsidRPr="00DD3CF3">
              <w:rPr>
                <w:color w:val="000000"/>
                <w:sz w:val="28"/>
                <w:szCs w:val="28"/>
              </w:rPr>
              <w:t xml:space="preserve">от ул. Комбинатская до ул. Дзержинского </w:t>
            </w:r>
          </w:p>
          <w:p w:rsidR="00907DC7" w:rsidRPr="00907DC7" w:rsidRDefault="00DD3CF3" w:rsidP="00DD3CF3">
            <w:pPr>
              <w:jc w:val="both"/>
              <w:rPr>
                <w:color w:val="000000"/>
                <w:sz w:val="28"/>
                <w:szCs w:val="28"/>
              </w:rPr>
            </w:pPr>
            <w:r w:rsidRPr="00DD3CF3">
              <w:rPr>
                <w:color w:val="000000"/>
                <w:sz w:val="28"/>
                <w:szCs w:val="28"/>
              </w:rPr>
              <w:t>в пгт. Междуреченский»</w:t>
            </w:r>
          </w:p>
          <w:p w:rsidR="000F2778" w:rsidRPr="00E335AC" w:rsidRDefault="000F2778" w:rsidP="00F14FFF">
            <w:pPr>
              <w:shd w:val="clear" w:color="auto" w:fill="FFFFFF"/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</w:tr>
    </w:tbl>
    <w:p w:rsidR="00907DC7" w:rsidRPr="00907DC7" w:rsidRDefault="00907DC7" w:rsidP="009048FC">
      <w:pPr>
        <w:ind w:firstLine="709"/>
        <w:jc w:val="both"/>
        <w:rPr>
          <w:color w:val="000000"/>
          <w:sz w:val="28"/>
          <w:szCs w:val="28"/>
        </w:rPr>
      </w:pPr>
      <w:r w:rsidRPr="00907DC7">
        <w:rPr>
          <w:color w:val="000000"/>
          <w:sz w:val="28"/>
          <w:szCs w:val="28"/>
        </w:rPr>
        <w:t xml:space="preserve">В соответствии со статьей 45 Градостроительного кодекса Российской Федерации, Федеральным законом от 06 октября 2003 года № 131-ФЗ </w:t>
      </w:r>
      <w:r w:rsidR="00DD3CF3">
        <w:rPr>
          <w:color w:val="000000"/>
          <w:sz w:val="28"/>
          <w:szCs w:val="28"/>
        </w:rPr>
        <w:br/>
      </w:r>
      <w:r w:rsidRPr="00907DC7">
        <w:rPr>
          <w:color w:val="000000"/>
          <w:sz w:val="28"/>
          <w:szCs w:val="28"/>
        </w:rPr>
        <w:t xml:space="preserve">«Об общих принципах организации местного самоуправления в Российской Федерации», на основании обращения </w:t>
      </w:r>
      <w:r w:rsidR="00DD3CF3">
        <w:rPr>
          <w:color w:val="000000"/>
          <w:sz w:val="28"/>
          <w:szCs w:val="28"/>
        </w:rPr>
        <w:t xml:space="preserve">общества с ограниченной ответственностью </w:t>
      </w:r>
      <w:r w:rsidRPr="00907DC7">
        <w:rPr>
          <w:color w:val="000000"/>
          <w:sz w:val="28"/>
          <w:szCs w:val="28"/>
        </w:rPr>
        <w:t>«</w:t>
      </w:r>
      <w:proofErr w:type="spellStart"/>
      <w:r w:rsidRPr="00907DC7">
        <w:rPr>
          <w:color w:val="000000"/>
          <w:sz w:val="28"/>
          <w:szCs w:val="28"/>
        </w:rPr>
        <w:t>Юградорпроект</w:t>
      </w:r>
      <w:proofErr w:type="spellEnd"/>
      <w:r w:rsidRPr="00907DC7">
        <w:rPr>
          <w:color w:val="000000"/>
          <w:sz w:val="28"/>
          <w:szCs w:val="28"/>
        </w:rPr>
        <w:t xml:space="preserve">», </w:t>
      </w:r>
      <w:r w:rsidRPr="00DD3CF3">
        <w:rPr>
          <w:b/>
          <w:color w:val="000000"/>
          <w:sz w:val="28"/>
          <w:szCs w:val="28"/>
        </w:rPr>
        <w:t>администрация Кондинского района постановляет:</w:t>
      </w:r>
    </w:p>
    <w:p w:rsidR="00DD3CF3" w:rsidRDefault="009048FC" w:rsidP="009048FC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="00907DC7" w:rsidRPr="00907DC7">
        <w:rPr>
          <w:color w:val="000000"/>
          <w:sz w:val="28"/>
          <w:szCs w:val="28"/>
        </w:rPr>
        <w:t xml:space="preserve">Внести </w:t>
      </w:r>
      <w:r w:rsidR="00DD3CF3" w:rsidRPr="00DD3CF3">
        <w:rPr>
          <w:color w:val="000000"/>
          <w:sz w:val="28"/>
          <w:szCs w:val="28"/>
        </w:rPr>
        <w:t xml:space="preserve">в постановление администрации Кондинского района </w:t>
      </w:r>
      <w:r w:rsidR="00DD3CF3">
        <w:rPr>
          <w:color w:val="000000"/>
          <w:sz w:val="28"/>
          <w:szCs w:val="28"/>
        </w:rPr>
        <w:br/>
      </w:r>
      <w:r w:rsidR="00DD3CF3" w:rsidRPr="00DD3CF3">
        <w:rPr>
          <w:color w:val="000000"/>
          <w:sz w:val="28"/>
          <w:szCs w:val="28"/>
        </w:rPr>
        <w:t>от 09 апреля 2025 года № 420</w:t>
      </w:r>
      <w:r w:rsidR="00DD3CF3">
        <w:rPr>
          <w:color w:val="000000"/>
          <w:sz w:val="28"/>
          <w:szCs w:val="28"/>
        </w:rPr>
        <w:t xml:space="preserve"> </w:t>
      </w:r>
      <w:r w:rsidR="00DD3CF3" w:rsidRPr="00DD3CF3">
        <w:rPr>
          <w:color w:val="000000"/>
          <w:sz w:val="28"/>
          <w:szCs w:val="28"/>
        </w:rPr>
        <w:t xml:space="preserve">«Об утверждении проекта планировки и проекта межевания территории для размещения линейного объекта «Строительство автомобильной дороги от ул. Комбинатская до ул. Дзержинского </w:t>
      </w:r>
      <w:r w:rsidR="00DD3CF3">
        <w:rPr>
          <w:color w:val="000000"/>
          <w:sz w:val="28"/>
          <w:szCs w:val="28"/>
        </w:rPr>
        <w:br/>
      </w:r>
      <w:r w:rsidR="00DD3CF3" w:rsidRPr="00DD3CF3">
        <w:rPr>
          <w:color w:val="000000"/>
          <w:sz w:val="28"/>
          <w:szCs w:val="28"/>
        </w:rPr>
        <w:t>в пгт. Междуреченский»</w:t>
      </w:r>
      <w:r w:rsidR="00907DC7" w:rsidRPr="00907DC7">
        <w:rPr>
          <w:color w:val="000000"/>
          <w:sz w:val="28"/>
          <w:szCs w:val="28"/>
        </w:rPr>
        <w:t xml:space="preserve"> следующее изменение: </w:t>
      </w:r>
    </w:p>
    <w:p w:rsidR="00907DC7" w:rsidRPr="00907DC7" w:rsidRDefault="00DD3CF3" w:rsidP="009048FC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Приложение </w:t>
      </w:r>
      <w:r w:rsidR="00907DC7" w:rsidRPr="00907DC7">
        <w:rPr>
          <w:color w:val="000000"/>
          <w:sz w:val="28"/>
          <w:szCs w:val="28"/>
        </w:rPr>
        <w:t>к постановле</w:t>
      </w:r>
      <w:r>
        <w:rPr>
          <w:color w:val="000000"/>
          <w:sz w:val="28"/>
          <w:szCs w:val="28"/>
        </w:rPr>
        <w:t>нию изложить в новой редакции (п</w:t>
      </w:r>
      <w:r w:rsidR="00907DC7" w:rsidRPr="00907DC7">
        <w:rPr>
          <w:color w:val="000000"/>
          <w:sz w:val="28"/>
          <w:szCs w:val="28"/>
        </w:rPr>
        <w:t>риложение).</w:t>
      </w:r>
    </w:p>
    <w:p w:rsidR="00907DC7" w:rsidRPr="00907DC7" w:rsidRDefault="009048FC" w:rsidP="009048FC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</w:t>
      </w:r>
      <w:r w:rsidR="00907DC7" w:rsidRPr="00907DC7">
        <w:rPr>
          <w:color w:val="000000"/>
          <w:sz w:val="28"/>
          <w:szCs w:val="28"/>
        </w:rPr>
        <w:t xml:space="preserve">Постановление </w:t>
      </w:r>
      <w:r>
        <w:rPr>
          <w:color w:val="000000"/>
          <w:sz w:val="28"/>
          <w:szCs w:val="28"/>
        </w:rPr>
        <w:t>разместить на официальном сайте органов местного самоуправления Кондинского района.</w:t>
      </w:r>
    </w:p>
    <w:p w:rsidR="00E335AC" w:rsidRDefault="00E335AC" w:rsidP="00F40CE7">
      <w:pPr>
        <w:jc w:val="both"/>
        <w:rPr>
          <w:color w:val="000000"/>
          <w:sz w:val="28"/>
          <w:szCs w:val="28"/>
        </w:rPr>
      </w:pPr>
    </w:p>
    <w:p w:rsidR="00907DC7" w:rsidRPr="00E335AC" w:rsidRDefault="00907DC7" w:rsidP="00F40CE7">
      <w:pPr>
        <w:jc w:val="both"/>
        <w:rPr>
          <w:color w:val="000000"/>
          <w:sz w:val="28"/>
          <w:szCs w:val="28"/>
        </w:rPr>
      </w:pPr>
    </w:p>
    <w:p w:rsidR="00E335AC" w:rsidRPr="00E335AC" w:rsidRDefault="00E335AC" w:rsidP="00F40CE7">
      <w:pPr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45"/>
        <w:gridCol w:w="1856"/>
        <w:gridCol w:w="3356"/>
      </w:tblGrid>
      <w:tr w:rsidR="00424B28" w:rsidRPr="00E335AC" w:rsidTr="004221F7">
        <w:tc>
          <w:tcPr>
            <w:tcW w:w="4785" w:type="dxa"/>
          </w:tcPr>
          <w:p w:rsidR="00424B28" w:rsidRPr="00E335AC" w:rsidRDefault="009362FE" w:rsidP="004221F7">
            <w:pPr>
              <w:jc w:val="both"/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>Глава</w:t>
            </w:r>
            <w:r w:rsidR="00424B28" w:rsidRPr="00E335AC">
              <w:rPr>
                <w:sz w:val="28"/>
                <w:szCs w:val="28"/>
              </w:rPr>
              <w:t xml:space="preserve"> района</w:t>
            </w:r>
          </w:p>
        </w:tc>
        <w:tc>
          <w:tcPr>
            <w:tcW w:w="1920" w:type="dxa"/>
          </w:tcPr>
          <w:p w:rsidR="00424B28" w:rsidRPr="00E335AC" w:rsidRDefault="00424B28" w:rsidP="004221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363" w:type="dxa"/>
            <w:tcBorders>
              <w:left w:val="nil"/>
            </w:tcBorders>
          </w:tcPr>
          <w:p w:rsidR="00424B28" w:rsidRPr="00E335AC" w:rsidRDefault="009A3AC0" w:rsidP="009362FE">
            <w:pPr>
              <w:ind w:left="1335"/>
              <w:jc w:val="right"/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>А.В.Зяблицев</w:t>
            </w:r>
          </w:p>
        </w:tc>
      </w:tr>
    </w:tbl>
    <w:p w:rsidR="00D543D4" w:rsidRPr="001D2AD3" w:rsidRDefault="00D543D4" w:rsidP="00F40CE7">
      <w:pPr>
        <w:jc w:val="both"/>
        <w:rPr>
          <w:color w:val="000000"/>
          <w:sz w:val="26"/>
          <w:szCs w:val="26"/>
        </w:rPr>
      </w:pPr>
    </w:p>
    <w:p w:rsidR="009048FC" w:rsidRDefault="009048FC" w:rsidP="0023731C">
      <w:pPr>
        <w:rPr>
          <w:color w:val="000000"/>
          <w:sz w:val="20"/>
          <w:szCs w:val="20"/>
        </w:rPr>
      </w:pPr>
    </w:p>
    <w:p w:rsidR="00DD3CF3" w:rsidRDefault="00DD3CF3" w:rsidP="0023731C">
      <w:pPr>
        <w:rPr>
          <w:color w:val="000000"/>
          <w:sz w:val="20"/>
          <w:szCs w:val="20"/>
        </w:rPr>
      </w:pPr>
    </w:p>
    <w:p w:rsidR="00B925A4" w:rsidRDefault="0069260B" w:rsidP="0023731C">
      <w:pPr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са</w:t>
      </w:r>
      <w:r w:rsidR="0033488B">
        <w:rPr>
          <w:color w:val="000000"/>
          <w:sz w:val="16"/>
          <w:szCs w:val="16"/>
        </w:rPr>
        <w:t>/Ба</w:t>
      </w:r>
      <w:r w:rsidR="00DB2C7B">
        <w:rPr>
          <w:color w:val="000000"/>
          <w:sz w:val="16"/>
          <w:szCs w:val="16"/>
        </w:rPr>
        <w:t>нк документов/Постановления 2025</w:t>
      </w:r>
    </w:p>
    <w:p w:rsidR="00907DC7" w:rsidRDefault="00907DC7" w:rsidP="00591FAC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  <w:sectPr w:rsidR="00907DC7" w:rsidSect="00B7570F">
          <w:headerReference w:type="default" r:id="rId8"/>
          <w:headerReference w:type="first" r:id="rId9"/>
          <w:pgSz w:w="11909" w:h="16834"/>
          <w:pgMar w:top="1134" w:right="567" w:bottom="992" w:left="1701" w:header="720" w:footer="720" w:gutter="0"/>
          <w:cols w:space="720"/>
          <w:noEndnote/>
          <w:titlePg/>
          <w:docGrid w:linePitch="326"/>
        </w:sectPr>
      </w:pPr>
    </w:p>
    <w:p w:rsidR="00591FAC" w:rsidRPr="00953EC8" w:rsidRDefault="00591FAC" w:rsidP="00907DC7">
      <w:pPr>
        <w:shd w:val="clear" w:color="auto" w:fill="FFFFFF"/>
        <w:tabs>
          <w:tab w:val="left" w:pos="10490"/>
        </w:tabs>
        <w:autoSpaceDE w:val="0"/>
        <w:autoSpaceDN w:val="0"/>
        <w:adjustRightInd w:val="0"/>
        <w:ind w:left="10206"/>
      </w:pPr>
      <w:r w:rsidRPr="00953EC8">
        <w:lastRenderedPageBreak/>
        <w:t>Приложение</w:t>
      </w:r>
    </w:p>
    <w:p w:rsidR="00591FAC" w:rsidRPr="00953EC8" w:rsidRDefault="00591FAC" w:rsidP="00907DC7">
      <w:pPr>
        <w:shd w:val="clear" w:color="auto" w:fill="FFFFFF"/>
        <w:tabs>
          <w:tab w:val="left" w:pos="10490"/>
        </w:tabs>
        <w:autoSpaceDE w:val="0"/>
        <w:autoSpaceDN w:val="0"/>
        <w:adjustRightInd w:val="0"/>
        <w:ind w:left="10206"/>
      </w:pPr>
      <w:r w:rsidRPr="00953EC8">
        <w:t>к постановлению администрации района</w:t>
      </w:r>
    </w:p>
    <w:p w:rsidR="00591FAC" w:rsidRDefault="00BB1F1E" w:rsidP="00907DC7">
      <w:pPr>
        <w:tabs>
          <w:tab w:val="left" w:pos="10490"/>
        </w:tabs>
        <w:ind w:left="10206"/>
      </w:pPr>
      <w:r>
        <w:t xml:space="preserve">от </w:t>
      </w:r>
      <w:r w:rsidR="000A701A">
        <w:t>10</w:t>
      </w:r>
      <w:r w:rsidR="001801BC">
        <w:t>.</w:t>
      </w:r>
      <w:r w:rsidR="00591FAC">
        <w:t>0</w:t>
      </w:r>
      <w:r w:rsidR="00AB79D6">
        <w:t>6</w:t>
      </w:r>
      <w:r w:rsidR="00591FAC">
        <w:t xml:space="preserve">.2025 № </w:t>
      </w:r>
      <w:r w:rsidR="00DD3CF3">
        <w:t>661</w:t>
      </w:r>
    </w:p>
    <w:p w:rsidR="00907DC7" w:rsidRDefault="00907DC7" w:rsidP="00907DC7">
      <w:pPr>
        <w:tabs>
          <w:tab w:val="left" w:pos="10490"/>
        </w:tabs>
      </w:pPr>
    </w:p>
    <w:p w:rsidR="00907DC7" w:rsidRPr="007C7BA1" w:rsidRDefault="00DD3CF3" w:rsidP="00DD3CF3">
      <w:pPr>
        <w:jc w:val="center"/>
      </w:pPr>
      <w:bookmarkStart w:id="0" w:name="_Toc505946347"/>
      <w:r>
        <w:t>1. О</w:t>
      </w:r>
      <w:r w:rsidRPr="007C7BA1">
        <w:t>сновная часть проекта планировки территории</w:t>
      </w:r>
      <w:bookmarkEnd w:id="0"/>
    </w:p>
    <w:p w:rsidR="00907DC7" w:rsidRPr="007C7BA1" w:rsidRDefault="00DD3CF3" w:rsidP="00DD3CF3">
      <w:pPr>
        <w:jc w:val="center"/>
      </w:pPr>
      <w:bookmarkStart w:id="1" w:name="_Toc505946348"/>
      <w:bookmarkStart w:id="2" w:name="_Toc505185110"/>
      <w:r>
        <w:t>1.1. П</w:t>
      </w:r>
      <w:r w:rsidRPr="007C7BA1">
        <w:t>роект планировки территории. графическая часть</w:t>
      </w:r>
      <w:bookmarkStart w:id="3" w:name="_Toc61962922"/>
      <w:bookmarkStart w:id="4" w:name="_Toc40965203"/>
      <w:bookmarkEnd w:id="1"/>
      <w:bookmarkEnd w:id="2"/>
    </w:p>
    <w:p w:rsidR="00907DC7" w:rsidRPr="007C7BA1" w:rsidRDefault="00DD3CF3" w:rsidP="00DD3CF3">
      <w:pPr>
        <w:jc w:val="center"/>
        <w:rPr>
          <w:lang w:eastAsia="en-US"/>
        </w:rPr>
      </w:pPr>
      <w:r>
        <w:t>Ч</w:t>
      </w:r>
      <w:r w:rsidRPr="007C7BA1">
        <w:t>ертеж границ зон планируемого размещения линейных объектов, в том числе подлежащих реконструкции в связи с изменением их местоположения</w:t>
      </w:r>
    </w:p>
    <w:p w:rsidR="00907DC7" w:rsidRPr="007C7BA1" w:rsidRDefault="00065846" w:rsidP="00907DC7">
      <w:pPr>
        <w:rPr>
          <w:lang w:eastAsia="en-US"/>
        </w:rPr>
      </w:pPr>
      <w:r>
        <w:rPr>
          <w:lang w:val="en-US" w:eastAsia="en-US"/>
        </w:rPr>
        <w:pict>
          <v:shape id="_x0000_s1034" type="#_x0000_t75" style="position:absolute;margin-left:200.8pt;margin-top:9.2pt;width:438.45pt;height:402.2pt;z-index:-22;mso-position-horizontal-relative:text;mso-position-vertical-relative:text;mso-width-relative:page;mso-height-relative:page">
            <v:imagedata r:id="rId10" o:title="А4_Страница_10"/>
          </v:shape>
        </w:pict>
      </w:r>
    </w:p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065846" w:rsidP="00907DC7">
      <w:r>
        <w:pict>
          <v:shape id="_x0000_s1030" type="#_x0000_t75" style="position:absolute;margin-left:15.55pt;margin-top:10.45pt;width:154.5pt;height:81.75pt;z-index:-26;mso-position-horizontal-relative:text;mso-position-vertical-relative:text;mso-width-relative:page;mso-height-relative:page">
            <v:imagedata r:id="rId11" o:title="сх1"/>
          </v:shape>
        </w:pict>
      </w:r>
    </w:p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>
      <w:r w:rsidRPr="007C7BA1">
        <w:t xml:space="preserve">Условные обозначения представлены </w:t>
      </w:r>
    </w:p>
    <w:p w:rsidR="00907DC7" w:rsidRPr="007C7BA1" w:rsidRDefault="00907DC7" w:rsidP="00907DC7">
      <w:r w:rsidRPr="007C7BA1">
        <w:t>на следующем листе</w:t>
      </w:r>
    </w:p>
    <w:p w:rsidR="00907DC7" w:rsidRPr="007C7BA1" w:rsidRDefault="00907DC7" w:rsidP="00907DC7">
      <w:pPr>
        <w:sectPr w:rsidR="00907DC7" w:rsidRPr="007C7BA1" w:rsidSect="00D94A82">
          <w:pgSz w:w="16838" w:h="11906" w:orient="landscape"/>
          <w:pgMar w:top="851" w:right="567" w:bottom="568" w:left="709" w:header="709" w:footer="332" w:gutter="0"/>
          <w:cols w:space="720"/>
          <w:docGrid w:linePitch="326"/>
        </w:sectPr>
      </w:pPr>
    </w:p>
    <w:p w:rsidR="00907DC7" w:rsidRPr="007C7BA1" w:rsidRDefault="00065846" w:rsidP="00907DC7">
      <w:r>
        <w:lastRenderedPageBreak/>
        <w:pict>
          <v:shape id="_x0000_s1031" type="#_x0000_t75" style="position:absolute;margin-left:18.35pt;margin-top:5.35pt;width:714.95pt;height:505.3pt;z-index:-25;mso-position-horizontal-relative:text;mso-position-vertical-relative:text;mso-width-relative:page;mso-height-relative:page">
            <v:imagedata r:id="rId12" o:title="УО чертеж зоны"/>
          </v:shape>
        </w:pict>
      </w:r>
    </w:p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>
      <w:r w:rsidRPr="007C7BA1">
        <w:tab/>
      </w:r>
    </w:p>
    <w:p w:rsidR="00907DC7" w:rsidRPr="007C7BA1" w:rsidRDefault="00907DC7" w:rsidP="00907DC7"/>
    <w:p w:rsidR="00907DC7" w:rsidRDefault="00907DC7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907DC7" w:rsidRDefault="00907DC7" w:rsidP="00907DC7"/>
    <w:p w:rsidR="00DD3CF3" w:rsidRPr="007C7BA1" w:rsidRDefault="00065846" w:rsidP="00907DC7">
      <w:r>
        <w:lastRenderedPageBreak/>
        <w:pict>
          <v:shape id="_x0000_s1035" type="#_x0000_t75" style="position:absolute;margin-left:54.55pt;margin-top:2.5pt;width:629.25pt;height:444.05pt;z-index:-21;mso-position-horizontal-relative:text;mso-position-vertical-relative:text;mso-width-relative:page;mso-height-relative:page">
            <v:imagedata r:id="rId13" o:title="А4_Страница_11"/>
          </v:shape>
        </w:pict>
      </w:r>
    </w:p>
    <w:p w:rsidR="00907DC7" w:rsidRPr="007C7BA1" w:rsidRDefault="00907DC7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DD3CF3" w:rsidP="00907DC7"/>
    <w:p w:rsidR="00DD3CF3" w:rsidRDefault="00065846" w:rsidP="00907DC7">
      <w:r>
        <w:lastRenderedPageBreak/>
        <w:pict>
          <v:shape id="_x0000_s1036" type="#_x0000_t75" style="position:absolute;margin-left:55.3pt;margin-top:5.5pt;width:625.5pt;height:441.4pt;z-index:-20;mso-position-horizontal-relative:text;mso-position-vertical-relative:text;mso-width-relative:page;mso-height-relative:page">
            <v:imagedata r:id="rId14" o:title="А4_Страница_12"/>
          </v:shape>
        </w:pict>
      </w:r>
    </w:p>
    <w:p w:rsidR="00DD3CF3" w:rsidRDefault="00DD3CF3" w:rsidP="00907DC7"/>
    <w:p w:rsidR="00DD3CF3" w:rsidRDefault="00DD3CF3" w:rsidP="00907DC7"/>
    <w:p w:rsidR="00907DC7" w:rsidRPr="007C7BA1" w:rsidRDefault="00907DC7" w:rsidP="00907DC7"/>
    <w:p w:rsidR="00907DC7" w:rsidRDefault="00907DC7" w:rsidP="00907DC7">
      <w:r w:rsidRPr="007C7BA1">
        <w:tab/>
      </w:r>
    </w:p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7DC7" w:rsidRPr="007C7BA1" w:rsidRDefault="00907DC7" w:rsidP="00907DC7"/>
    <w:p w:rsidR="00907DC7" w:rsidRPr="007C7BA1" w:rsidRDefault="00907DC7" w:rsidP="00907DC7">
      <w:r w:rsidRPr="007C7BA1">
        <w:br w:type="page"/>
      </w:r>
      <w:r w:rsidR="00065846">
        <w:lastRenderedPageBreak/>
        <w:pict>
          <v:shape id="_x0000_s1037" type="#_x0000_t75" style="position:absolute;margin-left:47.8pt;margin-top:1.65pt;width:627.9pt;height:443.1pt;z-index:-19;mso-position-horizontal-relative:text;mso-position-vertical-relative:text;mso-width-relative:page;mso-height-relative:page">
            <v:imagedata r:id="rId15" o:title="А4_Страница_13"/>
          </v:shape>
        </w:pict>
      </w:r>
    </w:p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065846" w:rsidP="00907DC7">
      <w:r>
        <w:lastRenderedPageBreak/>
        <w:pict>
          <v:shape id="_x0000_s1038" type="#_x0000_t75" style="position:absolute;margin-left:52pt;margin-top:12.55pt;width:625.8pt;height:441.6pt;z-index:-18;mso-position-horizontal-relative:text;mso-position-vertical-relative:text;mso-width-relative:page;mso-height-relative:page">
            <v:imagedata r:id="rId16" o:title="А4_Страница_14"/>
          </v:shape>
        </w:pict>
      </w:r>
    </w:p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7DC7" w:rsidRPr="007C7BA1" w:rsidRDefault="00907DC7" w:rsidP="00907DC7">
      <w:r w:rsidRPr="007C7BA1">
        <w:br w:type="page"/>
      </w:r>
      <w:r w:rsidR="00065846">
        <w:lastRenderedPageBreak/>
        <w:pict>
          <v:shape id="_x0000_s1039" type="#_x0000_t75" style="position:absolute;margin-left:56.05pt;margin-top:5.2pt;width:629.25pt;height:444.05pt;z-index:-17;mso-position-horizontal-relative:text;mso-position-vertical-relative:text;mso-width-relative:page;mso-height-relative:page">
            <v:imagedata r:id="rId17" o:title="А4_Страница_15"/>
          </v:shape>
        </w:pict>
      </w:r>
    </w:p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7DC7" w:rsidP="00907DC7">
      <w:r w:rsidRPr="007C7BA1">
        <w:br w:type="page"/>
      </w:r>
    </w:p>
    <w:p w:rsidR="00906EB9" w:rsidRDefault="00065846" w:rsidP="00907DC7">
      <w:r>
        <w:pict>
          <v:shape id="_x0000_s1040" type="#_x0000_t75" style="position:absolute;margin-left:47.8pt;margin-top:7.95pt;width:626.25pt;height:441.9pt;z-index:-16;mso-position-horizontal-relative:text;mso-position-vertical-relative:text;mso-width-relative:page;mso-height-relative:page">
            <v:imagedata r:id="rId18" o:title="А4_Страница_16"/>
          </v:shape>
        </w:pict>
      </w:r>
    </w:p>
    <w:p w:rsidR="00906EB9" w:rsidRDefault="00906EB9" w:rsidP="00907DC7"/>
    <w:p w:rsidR="00907DC7" w:rsidRPr="007C7BA1" w:rsidRDefault="00907DC7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7DC7" w:rsidRPr="007C7BA1" w:rsidRDefault="00907DC7" w:rsidP="00906EB9">
      <w:pPr>
        <w:jc w:val="center"/>
      </w:pPr>
      <w:r w:rsidRPr="007C7BA1">
        <w:lastRenderedPageBreak/>
        <w:t>Чертеж красных линий</w:t>
      </w:r>
    </w:p>
    <w:p w:rsidR="00907DC7" w:rsidRPr="007C7BA1" w:rsidRDefault="00907DC7" w:rsidP="00907DC7">
      <w:r w:rsidRPr="007C7BA1">
        <w:tab/>
      </w:r>
    </w:p>
    <w:p w:rsidR="00907DC7" w:rsidRPr="007C7BA1" w:rsidRDefault="00065846" w:rsidP="00907DC7">
      <w:r>
        <w:rPr>
          <w:lang w:val="en-US" w:eastAsia="en-US"/>
        </w:rPr>
        <w:pict>
          <v:shape id="_x0000_s1041" type="#_x0000_t75" style="position:absolute;margin-left:47.75pt;margin-top:2.4pt;width:624.05pt;height:440.35pt;z-index:-15;mso-position-horizontal-relative:text;mso-position-vertical-relative:text;mso-width-relative:page;mso-height-relative:page">
            <v:imagedata r:id="rId19" o:title="А4_Страница_02"/>
          </v:shape>
        </w:pict>
      </w:r>
    </w:p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>
      <w:r>
        <w:t xml:space="preserve"> </w:t>
      </w:r>
    </w:p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6EB9">
      <w:pPr>
        <w:ind w:left="8505"/>
      </w:pPr>
      <w:r>
        <w:t xml:space="preserve">  </w:t>
      </w:r>
      <w:r w:rsidRPr="007C7BA1">
        <w:t>Условные обозначения и каталог координат</w:t>
      </w:r>
    </w:p>
    <w:p w:rsidR="00907DC7" w:rsidRPr="007C7BA1" w:rsidRDefault="00907DC7" w:rsidP="00906EB9">
      <w:pPr>
        <w:ind w:left="8505"/>
      </w:pPr>
      <w:r>
        <w:t xml:space="preserve">  </w:t>
      </w:r>
      <w:r w:rsidRPr="007C7BA1">
        <w:t xml:space="preserve">характерных точек устанавливаемых красных </w:t>
      </w:r>
    </w:p>
    <w:p w:rsidR="00907DC7" w:rsidRPr="007C7BA1" w:rsidRDefault="00907DC7" w:rsidP="00906EB9">
      <w:pPr>
        <w:ind w:left="8505"/>
      </w:pPr>
      <w:r>
        <w:t xml:space="preserve">  </w:t>
      </w:r>
      <w:r w:rsidRPr="007C7BA1">
        <w:t>линий представлены на следующем листе</w:t>
      </w:r>
    </w:p>
    <w:p w:rsidR="00907DC7" w:rsidRPr="007C7BA1" w:rsidRDefault="00907DC7" w:rsidP="00907DC7">
      <w:pPr>
        <w:sectPr w:rsidR="00907DC7" w:rsidRPr="007C7BA1">
          <w:pgSz w:w="16838" w:h="11906" w:orient="landscape"/>
          <w:pgMar w:top="851" w:right="567" w:bottom="568" w:left="709" w:header="570" w:footer="332" w:gutter="0"/>
          <w:cols w:space="720"/>
        </w:sectPr>
      </w:pPr>
    </w:p>
    <w:p w:rsidR="00907DC7" w:rsidRPr="007C7BA1" w:rsidRDefault="00065846" w:rsidP="00907DC7">
      <w:r>
        <w:lastRenderedPageBreak/>
        <w:pict>
          <v:shape id="_x0000_s1032" type="#_x0000_t75" style="position:absolute;margin-left:27.65pt;margin-top:3.65pt;width:741.75pt;height:524.25pt;z-index:-24;mso-position-horizontal-relative:text;mso-position-vertical-relative:text;mso-width-relative:page;mso-height-relative:page">
            <v:imagedata r:id="rId20" o:title="условки кр л"/>
          </v:shape>
        </w:pict>
      </w:r>
    </w:p>
    <w:p w:rsidR="00907DC7" w:rsidRPr="007C7BA1" w:rsidRDefault="00907DC7" w:rsidP="00906EB9">
      <w:pPr>
        <w:ind w:left="9498"/>
        <w:jc w:val="center"/>
      </w:pPr>
      <w:r w:rsidRPr="007C7BA1">
        <w:t>Каталог координат характерных точек</w:t>
      </w:r>
    </w:p>
    <w:p w:rsidR="00907DC7" w:rsidRPr="007C7BA1" w:rsidRDefault="00907DC7" w:rsidP="00906EB9">
      <w:pPr>
        <w:ind w:left="9498"/>
        <w:jc w:val="center"/>
      </w:pPr>
      <w:r w:rsidRPr="007C7BA1">
        <w:t>устанавливаемых красных линий</w:t>
      </w:r>
    </w:p>
    <w:p w:rsidR="00907DC7" w:rsidRPr="007C7BA1" w:rsidRDefault="00065846" w:rsidP="00907DC7">
      <w:r>
        <w:pict>
          <v:shape id="_x0000_s1048" type="#_x0000_t75" style="position:absolute;margin-left:516.7pt;margin-top:8.3pt;width:218.2pt;height:467.7pt;z-index:-8;mso-position-horizontal-relative:text;mso-position-vertical-relative:text;mso-width-relative:page;mso-height-relative:page">
            <v:imagedata r:id="rId21" o:title="Книга1"/>
          </v:shape>
        </w:pict>
      </w:r>
    </w:p>
    <w:p w:rsidR="00907DC7" w:rsidRPr="007C7BA1" w:rsidRDefault="00907DC7" w:rsidP="00907DC7">
      <w:r>
        <w:t xml:space="preserve"> </w:t>
      </w:r>
    </w:p>
    <w:p w:rsidR="00907DC7" w:rsidRPr="007C7BA1" w:rsidRDefault="00907DC7" w:rsidP="00907DC7">
      <w:pPr>
        <w:sectPr w:rsidR="00907DC7" w:rsidRPr="007C7BA1">
          <w:pgSz w:w="16838" w:h="11906" w:orient="landscape"/>
          <w:pgMar w:top="851" w:right="567" w:bottom="568" w:left="709" w:header="570" w:footer="332" w:gutter="0"/>
          <w:cols w:space="720"/>
        </w:sectPr>
      </w:pPr>
    </w:p>
    <w:p w:rsidR="00907DC7" w:rsidRPr="007C7BA1" w:rsidRDefault="00065846" w:rsidP="00907DC7">
      <w:r>
        <w:lastRenderedPageBreak/>
        <w:pict>
          <v:shape id="_x0000_s1042" type="#_x0000_t75" style="position:absolute;margin-left:64.2pt;margin-top:8.45pt;width:627.1pt;height:442.5pt;z-index:-14;mso-position-horizontal-relative:text;mso-position-vertical-relative:text;mso-width-relative:page;mso-height-relative:page">
            <v:imagedata r:id="rId22" o:title="А4_Страница_03"/>
          </v:shape>
        </w:pict>
      </w:r>
    </w:p>
    <w:p w:rsidR="00907DC7" w:rsidRPr="007C7BA1" w:rsidRDefault="00907DC7" w:rsidP="00907DC7"/>
    <w:p w:rsidR="00907DC7" w:rsidRDefault="00907DC7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Pr="007C7BA1" w:rsidRDefault="00906EB9" w:rsidP="00907DC7"/>
    <w:p w:rsidR="00907DC7" w:rsidRDefault="00907DC7" w:rsidP="00907DC7">
      <w:r w:rsidRPr="007C7BA1">
        <w:br w:type="page"/>
      </w:r>
      <w:r w:rsidR="00065846">
        <w:lastRenderedPageBreak/>
        <w:pict>
          <v:shape id="_x0000_s1043" type="#_x0000_t75" style="position:absolute;margin-left:61.7pt;margin-top:11.45pt;width:626.6pt;height:442.15pt;z-index:-13;mso-position-horizontal-relative:text;mso-position-vertical-relative:text;mso-width-relative:page;mso-height-relative:page">
            <v:imagedata r:id="rId23" o:title="А4_Страница_04"/>
          </v:shape>
        </w:pict>
      </w:r>
      <w:r w:rsidRPr="007C7BA1">
        <w:t xml:space="preserve"> </w:t>
      </w:r>
    </w:p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Pr="007C7BA1" w:rsidRDefault="00906EB9" w:rsidP="00907DC7"/>
    <w:p w:rsidR="00907DC7" w:rsidRPr="007C7BA1" w:rsidRDefault="00907DC7" w:rsidP="00907DC7">
      <w:r w:rsidRPr="007C7BA1">
        <w:br w:type="page"/>
      </w:r>
      <w:r w:rsidR="00065846">
        <w:lastRenderedPageBreak/>
        <w:pict>
          <v:shape id="_x0000_s1044" type="#_x0000_t75" style="position:absolute;margin-left:61.25pt;margin-top:2.95pt;width:631.55pt;height:445.65pt;z-index:-12;mso-position-horizontal-relative:text;mso-position-vertical-relative:text;mso-width-relative:page;mso-height-relative:page">
            <v:imagedata r:id="rId24" o:title="А4_Страница_05"/>
          </v:shape>
        </w:pict>
      </w:r>
    </w:p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907DC7" w:rsidRPr="007C7BA1" w:rsidRDefault="00907DC7" w:rsidP="00907DC7">
      <w:r w:rsidRPr="007C7BA1">
        <w:br w:type="page"/>
      </w:r>
      <w:r w:rsidR="00065846">
        <w:lastRenderedPageBreak/>
        <w:pict>
          <v:shape id="_x0000_s1045" type="#_x0000_t75" style="position:absolute;margin-left:51.95pt;margin-top:11.9pt;width:626.6pt;height:442.15pt;z-index:-11;mso-position-horizontal-relative:text;mso-position-vertical-relative:text;mso-width-relative:page;mso-height-relative:page">
            <v:imagedata r:id="rId25" o:title="А4_Страница_06"/>
          </v:shape>
        </w:pict>
      </w:r>
    </w:p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1A55CE" w:rsidRDefault="001A55CE" w:rsidP="00907DC7"/>
    <w:p w:rsidR="00907DC7" w:rsidRPr="007C7BA1" w:rsidRDefault="00907DC7" w:rsidP="00907DC7">
      <w:r w:rsidRPr="007C7BA1">
        <w:br w:type="page"/>
      </w:r>
      <w:r w:rsidR="00065846">
        <w:lastRenderedPageBreak/>
        <w:pict>
          <v:shape id="_x0000_s1046" type="#_x0000_t75" style="position:absolute;margin-left:61.45pt;margin-top:6.3pt;width:623.85pt;height:440.25pt;z-index:-10;mso-position-horizontal-relative:text;mso-position-vertical-relative:text;mso-width-relative:page;mso-height-relative:page">
            <v:imagedata r:id="rId26" o:title="А4_Страница_07"/>
          </v:shape>
        </w:pict>
      </w:r>
    </w:p>
    <w:p w:rsidR="00907DC7" w:rsidRDefault="00907DC7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906EB9" w:rsidRDefault="00906EB9" w:rsidP="00907DC7"/>
    <w:p w:rsidR="001A55CE" w:rsidRDefault="001A55CE" w:rsidP="00907DC7"/>
    <w:p w:rsidR="001A55CE" w:rsidRDefault="001A55CE" w:rsidP="00907DC7"/>
    <w:p w:rsidR="001A55CE" w:rsidRDefault="001A55CE" w:rsidP="00907DC7"/>
    <w:p w:rsidR="00907DC7" w:rsidRPr="007C7BA1" w:rsidRDefault="00065846" w:rsidP="00907DC7">
      <w:r>
        <w:lastRenderedPageBreak/>
        <w:pict>
          <v:shape id="_x0000_s1047" type="#_x0000_t75" style="position:absolute;margin-left:53.05pt;margin-top:37.6pt;width:619.5pt;height:437.15pt;z-index:-9;mso-position-horizontal-relative:text;mso-position-vertical-relative:text;mso-width-relative:page;mso-height-relative:page">
            <v:imagedata r:id="rId27" o:title="А4_Страница_08"/>
          </v:shape>
        </w:pict>
      </w:r>
    </w:p>
    <w:p w:rsidR="00907DC7" w:rsidRPr="007C7BA1" w:rsidRDefault="00907DC7" w:rsidP="00907DC7">
      <w:pPr>
        <w:sectPr w:rsidR="00907DC7" w:rsidRPr="007C7BA1">
          <w:pgSz w:w="16838" w:h="11906" w:orient="landscape"/>
          <w:pgMar w:top="851" w:right="567" w:bottom="568" w:left="709" w:header="570" w:footer="332" w:gutter="0"/>
          <w:cols w:space="720"/>
        </w:sectPr>
      </w:pPr>
    </w:p>
    <w:p w:rsidR="00907DC7" w:rsidRDefault="00907DC7" w:rsidP="001A55CE">
      <w:pPr>
        <w:jc w:val="center"/>
      </w:pPr>
      <w:bookmarkStart w:id="5" w:name="_Toc505946350"/>
      <w:bookmarkStart w:id="6" w:name="_Toc505185112"/>
      <w:bookmarkEnd w:id="3"/>
      <w:bookmarkEnd w:id="4"/>
      <w:r w:rsidRPr="007C7BA1">
        <w:lastRenderedPageBreak/>
        <w:t>1.2. Положение о размещении линейных объектов</w:t>
      </w:r>
      <w:bookmarkEnd w:id="5"/>
      <w:bookmarkEnd w:id="6"/>
    </w:p>
    <w:p w:rsidR="001A55CE" w:rsidRPr="007C7BA1" w:rsidRDefault="001A55CE" w:rsidP="001A55CE">
      <w:pPr>
        <w:jc w:val="center"/>
      </w:pPr>
    </w:p>
    <w:p w:rsidR="00907DC7" w:rsidRDefault="00907DC7" w:rsidP="001A55CE">
      <w:pPr>
        <w:jc w:val="center"/>
      </w:pPr>
      <w:bookmarkStart w:id="7" w:name="_Toc505946351"/>
      <w:r w:rsidRPr="007C7BA1">
        <w:t xml:space="preserve">1.2.1. </w:t>
      </w:r>
      <w:bookmarkStart w:id="8" w:name="_Toc61962924"/>
      <w:bookmarkEnd w:id="7"/>
      <w:r w:rsidRPr="007C7BA1">
        <w:t xml:space="preserve"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а также линейных объектов, </w:t>
      </w:r>
      <w:bookmarkEnd w:id="8"/>
      <w:r w:rsidRPr="007C7BA1">
        <w:t>подлежащих реконструкции в связи с изменением их местоположения</w:t>
      </w:r>
    </w:p>
    <w:p w:rsidR="001A55CE" w:rsidRPr="007C7BA1" w:rsidRDefault="001A55CE" w:rsidP="001A55CE">
      <w:pPr>
        <w:jc w:val="center"/>
        <w:rPr>
          <w:lang w:eastAsia="en-US"/>
        </w:rPr>
      </w:pPr>
    </w:p>
    <w:p w:rsidR="00907DC7" w:rsidRPr="007C7BA1" w:rsidRDefault="00907DC7" w:rsidP="001A55CE">
      <w:pPr>
        <w:ind w:firstLine="709"/>
        <w:jc w:val="both"/>
      </w:pPr>
      <w:r w:rsidRPr="007C7BA1">
        <w:rPr>
          <w:rFonts w:eastAsia="Calibri"/>
        </w:rPr>
        <w:t>Документация по планировке территории для линейного объекта «Строительство автомобильной дороги от ул.</w:t>
      </w:r>
      <w:r w:rsidR="001A55CE">
        <w:rPr>
          <w:rFonts w:eastAsia="Calibri"/>
        </w:rPr>
        <w:t xml:space="preserve"> </w:t>
      </w:r>
      <w:r w:rsidRPr="007C7BA1">
        <w:rPr>
          <w:rFonts w:eastAsia="Calibri"/>
        </w:rPr>
        <w:t xml:space="preserve">Комбинатская до ул. Дзержинского в пгт. Междуреченский» разработана на основании </w:t>
      </w:r>
      <w:r w:rsidR="001A55CE">
        <w:rPr>
          <w:rFonts w:eastAsia="Calibri"/>
        </w:rPr>
        <w:t>п</w:t>
      </w:r>
      <w:r w:rsidRPr="007C7BA1">
        <w:rPr>
          <w:rFonts w:eastAsia="Calibri"/>
        </w:rPr>
        <w:t xml:space="preserve">остановления </w:t>
      </w:r>
      <w:r w:rsidR="001A55CE">
        <w:rPr>
          <w:rFonts w:eastAsia="Calibri"/>
        </w:rPr>
        <w:t xml:space="preserve">администрации Кондинского района от 12 декабря </w:t>
      </w:r>
      <w:r w:rsidRPr="007C7BA1">
        <w:rPr>
          <w:rFonts w:eastAsia="Calibri"/>
        </w:rPr>
        <w:t xml:space="preserve">2024 </w:t>
      </w:r>
      <w:r w:rsidR="001A55CE">
        <w:rPr>
          <w:rFonts w:eastAsia="Calibri"/>
        </w:rPr>
        <w:t xml:space="preserve">года </w:t>
      </w:r>
      <w:r w:rsidR="001A55CE" w:rsidRPr="007C7BA1">
        <w:rPr>
          <w:rFonts w:eastAsia="Calibri"/>
        </w:rPr>
        <w:t>№</w:t>
      </w:r>
      <w:r w:rsidR="001A55CE">
        <w:rPr>
          <w:rFonts w:eastAsia="Calibri"/>
        </w:rPr>
        <w:t xml:space="preserve"> </w:t>
      </w:r>
      <w:r w:rsidR="001A55CE" w:rsidRPr="007C7BA1">
        <w:rPr>
          <w:rFonts w:eastAsia="Calibri"/>
        </w:rPr>
        <w:t xml:space="preserve">1310 </w:t>
      </w:r>
      <w:r w:rsidRPr="007C7BA1">
        <w:rPr>
          <w:rFonts w:eastAsia="Calibri"/>
        </w:rPr>
        <w:t xml:space="preserve">«О подготовке проекта планировки территории». </w:t>
      </w:r>
    </w:p>
    <w:p w:rsidR="00907DC7" w:rsidRPr="007C7BA1" w:rsidRDefault="00907DC7" w:rsidP="001A55CE">
      <w:pPr>
        <w:ind w:firstLine="709"/>
        <w:jc w:val="both"/>
        <w:rPr>
          <w:rFonts w:eastAsia="Calibri"/>
          <w:lang w:eastAsia="en-US"/>
        </w:rPr>
      </w:pPr>
      <w:r w:rsidRPr="007C7BA1">
        <w:rPr>
          <w:rFonts w:eastAsia="Calibri"/>
        </w:rPr>
        <w:t>Проектируемая дорога проходит частично по существующим улицам: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>д</w:t>
      </w:r>
      <w:r w:rsidR="00907DC7" w:rsidRPr="007C7BA1">
        <w:rPr>
          <w:rFonts w:eastAsia="Calibri"/>
        </w:rPr>
        <w:t>орога Д1 (ул. Дзержинского) - от ул. ул.</w:t>
      </w:r>
      <w:r>
        <w:rPr>
          <w:rFonts w:eastAsia="Calibri"/>
        </w:rPr>
        <w:t xml:space="preserve"> </w:t>
      </w:r>
      <w:r w:rsidR="00907DC7" w:rsidRPr="007C7BA1">
        <w:rPr>
          <w:rFonts w:eastAsia="Calibri"/>
        </w:rPr>
        <w:t>Нефтепроводная (ул.</w:t>
      </w:r>
      <w:r>
        <w:rPr>
          <w:rFonts w:eastAsia="Calibri"/>
        </w:rPr>
        <w:t xml:space="preserve"> </w:t>
      </w:r>
      <w:proofErr w:type="gramStart"/>
      <w:r w:rsidR="00907DC7" w:rsidRPr="007C7BA1">
        <w:rPr>
          <w:rFonts w:eastAsia="Calibri"/>
        </w:rPr>
        <w:t>Маяковского)</w:t>
      </w:r>
      <w:r>
        <w:rPr>
          <w:rFonts w:eastAsia="Calibri"/>
        </w:rPr>
        <w:br/>
      </w:r>
      <w:r w:rsidR="00907DC7" w:rsidRPr="007C7BA1">
        <w:rPr>
          <w:rFonts w:eastAsia="Calibri"/>
        </w:rPr>
        <w:t>до</w:t>
      </w:r>
      <w:proofErr w:type="gramEnd"/>
      <w:r w:rsidR="00907DC7" w:rsidRPr="007C7BA1">
        <w:rPr>
          <w:rFonts w:eastAsia="Calibri"/>
        </w:rPr>
        <w:t xml:space="preserve"> ул.</w:t>
      </w:r>
      <w:r>
        <w:rPr>
          <w:rFonts w:eastAsia="Calibri"/>
        </w:rPr>
        <w:t xml:space="preserve"> </w:t>
      </w:r>
      <w:r w:rsidR="00907DC7" w:rsidRPr="007C7BA1">
        <w:rPr>
          <w:rFonts w:eastAsia="Calibri"/>
        </w:rPr>
        <w:t>Титова - а/б покрытие;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дорога Д1 - от ул. ул.</w:t>
      </w:r>
      <w:r w:rsidR="00D94A82">
        <w:rPr>
          <w:rFonts w:eastAsia="Calibri"/>
        </w:rPr>
        <w:t xml:space="preserve"> </w:t>
      </w:r>
      <w:r w:rsidRPr="007C7BA1">
        <w:rPr>
          <w:rFonts w:eastAsia="Calibri"/>
        </w:rPr>
        <w:t>Нефтепроводная (ул.</w:t>
      </w:r>
      <w:r w:rsidR="00D94A82">
        <w:rPr>
          <w:rFonts w:eastAsia="Calibri"/>
        </w:rPr>
        <w:t xml:space="preserve"> </w:t>
      </w:r>
      <w:r w:rsidRPr="007C7BA1">
        <w:rPr>
          <w:rFonts w:eastAsia="Calibri"/>
        </w:rPr>
        <w:t>Маяковского) до ул.</w:t>
      </w:r>
      <w:r w:rsidR="00D94A82">
        <w:rPr>
          <w:rFonts w:eastAsia="Calibri"/>
        </w:rPr>
        <w:t xml:space="preserve"> Комбинатская -</w:t>
      </w:r>
      <w:r w:rsidRPr="007C7BA1">
        <w:rPr>
          <w:rFonts w:eastAsia="Calibri"/>
        </w:rPr>
        <w:t xml:space="preserve"> новое направление;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дорога Д2 (ул.</w:t>
      </w:r>
      <w:r w:rsidR="00D94A82">
        <w:rPr>
          <w:rFonts w:eastAsia="Calibri"/>
        </w:rPr>
        <w:t xml:space="preserve"> </w:t>
      </w:r>
      <w:r w:rsidRPr="007C7BA1">
        <w:rPr>
          <w:rFonts w:eastAsia="Calibri"/>
        </w:rPr>
        <w:t>Нефтепроводная) - а/б покрытие.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Начало проектируе</w:t>
      </w:r>
      <w:r w:rsidR="00D94A82">
        <w:rPr>
          <w:rFonts w:eastAsia="Calibri"/>
        </w:rPr>
        <w:t>мого объекта - ул. Комбинатская</w:t>
      </w:r>
      <w:r w:rsidRPr="007C7BA1">
        <w:rPr>
          <w:rFonts w:eastAsia="Calibri"/>
        </w:rPr>
        <w:t xml:space="preserve"> (</w:t>
      </w:r>
      <w:r w:rsidR="00D94A82">
        <w:rPr>
          <w:rFonts w:eastAsia="Calibri"/>
        </w:rPr>
        <w:t>п</w:t>
      </w:r>
      <w:r w:rsidRPr="007C7BA1">
        <w:rPr>
          <w:rFonts w:eastAsia="Calibri"/>
        </w:rPr>
        <w:t>ересечение 1-го квартального проезда и ул. Комбинатская).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>Конец проектируемого объекта -</w:t>
      </w:r>
      <w:r w:rsidR="00907DC7" w:rsidRPr="007C7BA1">
        <w:rPr>
          <w:rFonts w:eastAsia="Calibri"/>
        </w:rPr>
        <w:t xml:space="preserve"> пересечение ул. Дзержинского и ул. Титова.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>Начало дороги Д1 - ПК0+00 -</w:t>
      </w:r>
      <w:r w:rsidR="00907DC7" w:rsidRPr="007C7BA1">
        <w:rPr>
          <w:rFonts w:eastAsia="Calibri"/>
        </w:rPr>
        <w:t xml:space="preserve"> существующая ось проезжей части ул</w:t>
      </w:r>
      <w:r>
        <w:rPr>
          <w:rFonts w:eastAsia="Calibri"/>
        </w:rPr>
        <w:t>.</w:t>
      </w:r>
      <w:r w:rsidR="00907DC7" w:rsidRPr="007C7BA1">
        <w:rPr>
          <w:rFonts w:eastAsia="Calibri"/>
        </w:rPr>
        <w:t xml:space="preserve"> Комбинатская.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>Конец дороги Д1 -</w:t>
      </w:r>
      <w:r w:rsidR="00907DC7" w:rsidRPr="007C7BA1">
        <w:rPr>
          <w:rFonts w:eastAsia="Calibri"/>
        </w:rPr>
        <w:t xml:space="preserve"> ПК7+99 </w:t>
      </w:r>
      <w:r>
        <w:rPr>
          <w:rFonts w:eastAsia="Calibri"/>
        </w:rPr>
        <w:t>-</w:t>
      </w:r>
      <w:r w:rsidR="00907DC7" w:rsidRPr="007C7BA1">
        <w:rPr>
          <w:rFonts w:eastAsia="Calibri"/>
        </w:rPr>
        <w:t xml:space="preserve"> кромка проезжей части ул</w:t>
      </w:r>
      <w:r>
        <w:rPr>
          <w:rFonts w:eastAsia="Calibri"/>
        </w:rPr>
        <w:t>.</w:t>
      </w:r>
      <w:r w:rsidR="00907DC7" w:rsidRPr="007C7BA1">
        <w:rPr>
          <w:rFonts w:eastAsia="Calibri"/>
        </w:rPr>
        <w:t xml:space="preserve"> Титова.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>Протяженность дороги Д1 -</w:t>
      </w:r>
      <w:r w:rsidR="00907DC7" w:rsidRPr="007C7BA1">
        <w:rPr>
          <w:rFonts w:eastAsia="Calibri"/>
        </w:rPr>
        <w:t xml:space="preserve"> </w:t>
      </w:r>
      <w:smartTag w:uri="urn:schemas-microsoft-com:office:smarttags" w:element="metricconverter">
        <w:smartTagPr>
          <w:attr w:name="ProductID" w:val="799 м"/>
        </w:smartTagPr>
        <w:r w:rsidR="00907DC7" w:rsidRPr="007C7BA1">
          <w:rPr>
            <w:rFonts w:eastAsia="Calibri"/>
          </w:rPr>
          <w:t>799 м</w:t>
        </w:r>
      </w:smartTag>
      <w:r w:rsidR="00907DC7" w:rsidRPr="007C7BA1">
        <w:rPr>
          <w:rFonts w:eastAsia="Calibri"/>
        </w:rPr>
        <w:t>.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Начало дороги Д2 - ПК0+00 соответствует ПК4+52,1 Д1.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>Конец</w:t>
      </w:r>
      <w:r w:rsidRPr="00D94A82">
        <w:rPr>
          <w:rFonts w:eastAsia="Calibri"/>
          <w:sz w:val="22"/>
        </w:rPr>
        <w:t xml:space="preserve"> </w:t>
      </w:r>
      <w:r>
        <w:rPr>
          <w:rFonts w:eastAsia="Calibri"/>
        </w:rPr>
        <w:t>дороги</w:t>
      </w:r>
      <w:r w:rsidRPr="00D94A82">
        <w:rPr>
          <w:rFonts w:eastAsia="Calibri"/>
          <w:sz w:val="22"/>
        </w:rPr>
        <w:t xml:space="preserve"> </w:t>
      </w:r>
      <w:r>
        <w:rPr>
          <w:rFonts w:eastAsia="Calibri"/>
        </w:rPr>
        <w:t>Д2</w:t>
      </w:r>
      <w:r w:rsidRPr="00D94A82">
        <w:rPr>
          <w:rFonts w:eastAsia="Calibri"/>
          <w:sz w:val="22"/>
        </w:rPr>
        <w:t xml:space="preserve"> </w:t>
      </w:r>
      <w:r>
        <w:rPr>
          <w:rFonts w:eastAsia="Calibri"/>
        </w:rPr>
        <w:t>-</w:t>
      </w:r>
      <w:r w:rsidRPr="00D94A82">
        <w:rPr>
          <w:rFonts w:eastAsia="Calibri"/>
          <w:sz w:val="22"/>
        </w:rPr>
        <w:t xml:space="preserve"> </w:t>
      </w:r>
      <w:r>
        <w:rPr>
          <w:rFonts w:eastAsia="Calibri"/>
        </w:rPr>
        <w:t>ПК1+70,3</w:t>
      </w:r>
      <w:r w:rsidRPr="00D94A82">
        <w:rPr>
          <w:rFonts w:eastAsia="Calibri"/>
          <w:sz w:val="22"/>
        </w:rPr>
        <w:t xml:space="preserve"> </w:t>
      </w:r>
      <w:r>
        <w:rPr>
          <w:rFonts w:eastAsia="Calibri"/>
        </w:rPr>
        <w:t>-</w:t>
      </w:r>
      <w:r w:rsidR="00907DC7" w:rsidRPr="00D94A82">
        <w:rPr>
          <w:rFonts w:eastAsia="Calibri"/>
          <w:sz w:val="22"/>
        </w:rPr>
        <w:t xml:space="preserve"> </w:t>
      </w:r>
      <w:r w:rsidR="00907DC7" w:rsidRPr="007C7BA1">
        <w:rPr>
          <w:rFonts w:eastAsia="Calibri"/>
        </w:rPr>
        <w:t>существующая</w:t>
      </w:r>
      <w:r w:rsidR="00907DC7" w:rsidRPr="00D94A82">
        <w:rPr>
          <w:rFonts w:eastAsia="Calibri"/>
          <w:sz w:val="22"/>
        </w:rPr>
        <w:t xml:space="preserve"> </w:t>
      </w:r>
      <w:r w:rsidR="00907DC7" w:rsidRPr="007C7BA1">
        <w:rPr>
          <w:rFonts w:eastAsia="Calibri"/>
        </w:rPr>
        <w:t>ось</w:t>
      </w:r>
      <w:r w:rsidR="00907DC7" w:rsidRPr="00D94A82">
        <w:rPr>
          <w:rFonts w:eastAsia="Calibri"/>
          <w:sz w:val="22"/>
        </w:rPr>
        <w:t xml:space="preserve"> </w:t>
      </w:r>
      <w:r w:rsidR="00907DC7" w:rsidRPr="007C7BA1">
        <w:rPr>
          <w:rFonts w:eastAsia="Calibri"/>
        </w:rPr>
        <w:t>проезжей</w:t>
      </w:r>
      <w:r w:rsidR="00907DC7" w:rsidRPr="00D94A82">
        <w:rPr>
          <w:rFonts w:eastAsia="Calibri"/>
          <w:sz w:val="22"/>
        </w:rPr>
        <w:t xml:space="preserve"> </w:t>
      </w:r>
      <w:r w:rsidR="00907DC7" w:rsidRPr="007C7BA1">
        <w:rPr>
          <w:rFonts w:eastAsia="Calibri"/>
        </w:rPr>
        <w:t>части</w:t>
      </w:r>
      <w:r w:rsidR="00907DC7" w:rsidRPr="00D94A82">
        <w:rPr>
          <w:rFonts w:eastAsia="Calibri"/>
          <w:sz w:val="22"/>
        </w:rPr>
        <w:t xml:space="preserve"> </w:t>
      </w:r>
      <w:r w:rsidR="00907DC7" w:rsidRPr="007C7BA1">
        <w:rPr>
          <w:rFonts w:eastAsia="Calibri"/>
        </w:rPr>
        <w:t>ул</w:t>
      </w:r>
      <w:r>
        <w:rPr>
          <w:rFonts w:eastAsia="Calibri"/>
        </w:rPr>
        <w:t>.</w:t>
      </w:r>
      <w:r w:rsidR="00907DC7" w:rsidRPr="00D94A82">
        <w:rPr>
          <w:rFonts w:eastAsia="Calibri"/>
          <w:sz w:val="22"/>
        </w:rPr>
        <w:t xml:space="preserve"> </w:t>
      </w:r>
      <w:r w:rsidR="00907DC7" w:rsidRPr="007C7BA1">
        <w:rPr>
          <w:rFonts w:eastAsia="Calibri"/>
        </w:rPr>
        <w:t>Нефтепроводная.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>Протяженность дороги Д2 -</w:t>
      </w:r>
      <w:r w:rsidR="00907DC7" w:rsidRPr="007C7BA1">
        <w:rPr>
          <w:rFonts w:eastAsia="Calibri"/>
        </w:rPr>
        <w:t xml:space="preserve"> </w:t>
      </w:r>
      <w:smartTag w:uri="urn:schemas-microsoft-com:office:smarttags" w:element="metricconverter">
        <w:smartTagPr>
          <w:attr w:name="ProductID" w:val="170,3 м"/>
        </w:smartTagPr>
        <w:r w:rsidR="00907DC7" w:rsidRPr="007C7BA1">
          <w:rPr>
            <w:rFonts w:eastAsia="Calibri"/>
          </w:rPr>
          <w:t>170,3 м</w:t>
        </w:r>
      </w:smartTag>
      <w:r w:rsidR="00907DC7" w:rsidRPr="007C7BA1">
        <w:rPr>
          <w:rFonts w:eastAsia="Calibri"/>
        </w:rPr>
        <w:t>.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 xml:space="preserve">Общая протяженность линейного объекта </w:t>
      </w:r>
      <w:r w:rsidR="00D94A82">
        <w:rPr>
          <w:rFonts w:eastAsia="Calibri"/>
        </w:rPr>
        <w:t>-</w:t>
      </w:r>
      <w:r w:rsidRPr="007C7BA1">
        <w:rPr>
          <w:rFonts w:eastAsia="Calibri"/>
        </w:rPr>
        <w:t xml:space="preserve"> 799+170,3 = </w:t>
      </w:r>
      <w:smartTag w:uri="urn:schemas-microsoft-com:office:smarttags" w:element="metricconverter">
        <w:smartTagPr>
          <w:attr w:name="ProductID" w:val="969,3 м"/>
        </w:smartTagPr>
        <w:r w:rsidRPr="007C7BA1">
          <w:rPr>
            <w:rFonts w:eastAsia="Calibri"/>
          </w:rPr>
          <w:t>969,3 м</w:t>
        </w:r>
      </w:smartTag>
      <w:r w:rsidRPr="007C7BA1">
        <w:rPr>
          <w:rFonts w:eastAsia="Calibri"/>
        </w:rPr>
        <w:t>.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Категория улиц и</w:t>
      </w:r>
      <w:r w:rsidR="00D94A82">
        <w:rPr>
          <w:rFonts w:eastAsia="Calibri"/>
        </w:rPr>
        <w:t xml:space="preserve"> дорог по СП42.13330.2016 (таблицы 11.1, 11.2) -</w:t>
      </w:r>
      <w:r w:rsidRPr="007C7BA1">
        <w:rPr>
          <w:rFonts w:eastAsia="Calibri"/>
        </w:rPr>
        <w:t xml:space="preserve"> Улицы и дороги местного значения: улицы в зонах жилой застройки.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Дорога Д1: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поперечный уклон 20 промилле;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 xml:space="preserve">ширина полосы движения </w:t>
      </w:r>
      <w:r w:rsidR="00D94A82">
        <w:rPr>
          <w:rFonts w:eastAsia="Calibri"/>
        </w:rPr>
        <w:t>-</w:t>
      </w:r>
      <w:r w:rsidRPr="007C7BA1">
        <w:rPr>
          <w:rFonts w:eastAsia="Calibri"/>
        </w:rPr>
        <w:t xml:space="preserve"> </w:t>
      </w:r>
      <w:smartTag w:uri="urn:schemas-microsoft-com:office:smarttags" w:element="metricconverter">
        <w:smartTagPr>
          <w:attr w:name="ProductID" w:val="3,5 м"/>
        </w:smartTagPr>
        <w:r w:rsidRPr="007C7BA1">
          <w:rPr>
            <w:rFonts w:eastAsia="Calibri"/>
          </w:rPr>
          <w:t>3,5 м</w:t>
        </w:r>
      </w:smartTag>
      <w:r w:rsidRPr="007C7BA1">
        <w:rPr>
          <w:rFonts w:eastAsia="Calibri"/>
        </w:rPr>
        <w:t>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количество полос осно</w:t>
      </w:r>
      <w:r w:rsidR="00D94A82">
        <w:rPr>
          <w:rFonts w:eastAsia="Calibri"/>
        </w:rPr>
        <w:t>вных -</w:t>
      </w:r>
      <w:r w:rsidRPr="007C7BA1">
        <w:rPr>
          <w:rFonts w:eastAsia="Calibri"/>
        </w:rPr>
        <w:t xml:space="preserve"> 2;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 xml:space="preserve">ширина тротуара </w:t>
      </w:r>
      <w:r w:rsidR="00D94A82">
        <w:rPr>
          <w:rFonts w:eastAsia="Calibri"/>
        </w:rPr>
        <w:t xml:space="preserve">- </w:t>
      </w:r>
      <w:r w:rsidRPr="007C7BA1">
        <w:rPr>
          <w:rFonts w:eastAsia="Calibri"/>
        </w:rPr>
        <w:t>2,0 м.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Дорога Д2: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поперечный уклон 20 промилле;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>ширина полосы движения -</w:t>
      </w:r>
      <w:r w:rsidR="00907DC7" w:rsidRPr="007C7BA1">
        <w:rPr>
          <w:rFonts w:eastAsia="Calibri"/>
        </w:rPr>
        <w:t xml:space="preserve"> </w:t>
      </w:r>
      <w:smartTag w:uri="urn:schemas-microsoft-com:office:smarttags" w:element="metricconverter">
        <w:smartTagPr>
          <w:attr w:name="ProductID" w:val="3,5 м"/>
        </w:smartTagPr>
        <w:r w:rsidR="00907DC7" w:rsidRPr="007C7BA1">
          <w:rPr>
            <w:rFonts w:eastAsia="Calibri"/>
          </w:rPr>
          <w:t>3,5 м</w:t>
        </w:r>
      </w:smartTag>
      <w:r w:rsidR="00907DC7" w:rsidRPr="007C7BA1">
        <w:rPr>
          <w:rFonts w:eastAsia="Calibri"/>
        </w:rPr>
        <w:t>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 xml:space="preserve">количество полос основных </w:t>
      </w:r>
      <w:r w:rsidR="00D94A82">
        <w:rPr>
          <w:rFonts w:eastAsia="Calibri"/>
        </w:rPr>
        <w:t>-</w:t>
      </w:r>
      <w:r w:rsidRPr="007C7BA1">
        <w:rPr>
          <w:rFonts w:eastAsia="Calibri"/>
        </w:rPr>
        <w:t xml:space="preserve"> 2;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 xml:space="preserve">ширина тротуара - </w:t>
      </w:r>
      <w:r w:rsidR="00907DC7" w:rsidRPr="007C7BA1">
        <w:rPr>
          <w:rFonts w:eastAsia="Calibri"/>
        </w:rPr>
        <w:t>2,0 м.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Поперечный профиль земляного полотна:</w:t>
      </w:r>
    </w:p>
    <w:p w:rsidR="00907DC7" w:rsidRPr="007C7BA1" w:rsidRDefault="00D94A82" w:rsidP="001A55CE">
      <w:pPr>
        <w:ind w:firstLine="709"/>
        <w:jc w:val="both"/>
        <w:rPr>
          <w:rFonts w:eastAsia="Calibri"/>
        </w:rPr>
      </w:pPr>
      <w:r>
        <w:rPr>
          <w:rFonts w:eastAsia="Calibri"/>
        </w:rPr>
        <w:t>ширина газона -</w:t>
      </w:r>
      <w:r w:rsidR="00907DC7" w:rsidRPr="007C7BA1">
        <w:rPr>
          <w:rFonts w:eastAsia="Calibri"/>
        </w:rPr>
        <w:t xml:space="preserve"> переменная;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ширина тротуар</w:t>
      </w:r>
      <w:r w:rsidR="00D94A82">
        <w:rPr>
          <w:rFonts w:eastAsia="Calibri"/>
        </w:rPr>
        <w:t>ов -</w:t>
      </w:r>
      <w:r w:rsidRPr="007C7BA1">
        <w:rPr>
          <w:rFonts w:eastAsia="Calibri"/>
        </w:rPr>
        <w:t xml:space="preserve"> 2,0 м;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 xml:space="preserve">ширина проезжей части </w:t>
      </w:r>
      <w:r w:rsidR="00D94A82">
        <w:rPr>
          <w:rFonts w:eastAsia="Calibri"/>
        </w:rPr>
        <w:t>-</w:t>
      </w:r>
      <w:r w:rsidRPr="007C7BA1">
        <w:rPr>
          <w:rFonts w:eastAsia="Calibri"/>
        </w:rPr>
        <w:t xml:space="preserve"> 7,0 м.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В рамках данного проекта предусмотрено: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строительство дороги, с дорожной одеждой капитального типа;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 xml:space="preserve">устройство кольцевых пересечений 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 xml:space="preserve">устройство открытой системы водоотвода, со сбросом воды </w:t>
      </w:r>
      <w:proofErr w:type="spellStart"/>
      <w:r w:rsidRPr="007C7BA1">
        <w:rPr>
          <w:rFonts w:eastAsia="Calibri"/>
        </w:rPr>
        <w:t>дождеприемные</w:t>
      </w:r>
      <w:proofErr w:type="spellEnd"/>
      <w:r w:rsidRPr="007C7BA1">
        <w:rPr>
          <w:rFonts w:eastAsia="Calibri"/>
        </w:rPr>
        <w:t xml:space="preserve"> колодцы;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устройство водопропускной трубы;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устройство съездов;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устройство тротуаров;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устройство автобусных остановок - НПТОП (наземный пассажирский транспорт общего пользования) с установкой автопавильонов и урн;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устройство площадок для установки мусорных контейнеров</w:t>
      </w:r>
      <w:r w:rsidR="00D94A82">
        <w:rPr>
          <w:rFonts w:eastAsia="Calibri"/>
        </w:rPr>
        <w:t>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lastRenderedPageBreak/>
        <w:t>благоустройство территории;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обустройство дорожными знаками, разметкой, ограждениями;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устройство наружного освещения;</w:t>
      </w:r>
    </w:p>
    <w:p w:rsidR="00907DC7" w:rsidRPr="007C7BA1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>переустройство и обустройство сетей, попадающих в зону реконструкции объекта.</w:t>
      </w:r>
    </w:p>
    <w:p w:rsidR="00907DC7" w:rsidRDefault="00907DC7" w:rsidP="001A55CE">
      <w:pPr>
        <w:ind w:firstLine="709"/>
        <w:jc w:val="both"/>
        <w:rPr>
          <w:rFonts w:eastAsia="Calibri"/>
        </w:rPr>
      </w:pPr>
      <w:r w:rsidRPr="007C7BA1">
        <w:rPr>
          <w:rFonts w:eastAsia="Calibri"/>
        </w:rPr>
        <w:t xml:space="preserve">Основные технико-экономические показатели объекта приведены в таблице </w:t>
      </w:r>
      <w:r w:rsidRPr="007C7BA1">
        <w:rPr>
          <w:rFonts w:eastAsia="Calibri"/>
        </w:rPr>
        <w:fldChar w:fldCharType="begin"/>
      </w:r>
      <w:r w:rsidRPr="007C7BA1">
        <w:rPr>
          <w:rFonts w:eastAsia="Calibri"/>
        </w:rPr>
        <w:instrText xml:space="preserve"> REF  _Ref41490326 \h \#\0  \* MERGEFORMAT </w:instrText>
      </w:r>
      <w:r w:rsidRPr="007C7BA1">
        <w:rPr>
          <w:rFonts w:eastAsia="Calibri"/>
        </w:rPr>
      </w:r>
      <w:r w:rsidRPr="007C7BA1">
        <w:rPr>
          <w:rFonts w:eastAsia="Calibri"/>
        </w:rPr>
        <w:fldChar w:fldCharType="separate"/>
      </w:r>
      <w:r w:rsidRPr="007C7BA1">
        <w:rPr>
          <w:rFonts w:eastAsia="Calibri"/>
        </w:rPr>
        <w:t>1</w:t>
      </w:r>
      <w:r w:rsidRPr="007C7BA1">
        <w:rPr>
          <w:rFonts w:eastAsia="Calibri"/>
        </w:rPr>
        <w:fldChar w:fldCharType="end"/>
      </w:r>
      <w:r w:rsidRPr="007C7BA1">
        <w:rPr>
          <w:rFonts w:eastAsia="Calibri"/>
        </w:rPr>
        <w:t>.</w:t>
      </w:r>
    </w:p>
    <w:p w:rsidR="00D94A82" w:rsidRPr="007C7BA1" w:rsidRDefault="00D94A82" w:rsidP="001A55CE">
      <w:pPr>
        <w:ind w:firstLine="709"/>
        <w:jc w:val="both"/>
        <w:rPr>
          <w:rFonts w:eastAsia="Calibri"/>
        </w:rPr>
      </w:pPr>
    </w:p>
    <w:p w:rsidR="00D94A82" w:rsidRDefault="00D94A82" w:rsidP="00D94A82">
      <w:pPr>
        <w:jc w:val="right"/>
      </w:pPr>
      <w:r>
        <w:t>Таблица 1</w:t>
      </w:r>
    </w:p>
    <w:p w:rsidR="00D94A82" w:rsidRDefault="00D94A82" w:rsidP="00D94A82">
      <w:pPr>
        <w:jc w:val="right"/>
      </w:pPr>
    </w:p>
    <w:p w:rsidR="00907DC7" w:rsidRPr="007C7BA1" w:rsidRDefault="00907DC7" w:rsidP="00D94A82">
      <w:pPr>
        <w:jc w:val="center"/>
        <w:rPr>
          <w:rFonts w:eastAsia="Calibri"/>
        </w:rPr>
      </w:pPr>
      <w:r w:rsidRPr="007C7BA1">
        <w:rPr>
          <w:rFonts w:eastAsia="Calibri"/>
        </w:rPr>
        <w:t>Основные технико-экономические показатели объекта</w:t>
      </w:r>
    </w:p>
    <w:p w:rsidR="00907DC7" w:rsidRPr="007C7BA1" w:rsidRDefault="00907DC7" w:rsidP="00907DC7">
      <w:pPr>
        <w:rPr>
          <w:rFonts w:eastAsia="Calibri"/>
        </w:rPr>
      </w:pPr>
    </w:p>
    <w:tbl>
      <w:tblPr>
        <w:tblW w:w="97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5670"/>
        <w:gridCol w:w="1276"/>
        <w:gridCol w:w="2159"/>
      </w:tblGrid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D94A82" w:rsidRDefault="00907DC7" w:rsidP="0006187D">
            <w:pPr>
              <w:jc w:val="center"/>
            </w:pPr>
            <w:r w:rsidRPr="00D94A82">
              <w:t>№</w:t>
            </w:r>
          </w:p>
          <w:p w:rsidR="00907DC7" w:rsidRPr="0006187D" w:rsidRDefault="00907DC7" w:rsidP="0006187D">
            <w:pPr>
              <w:jc w:val="center"/>
              <w:rPr>
                <w:rFonts w:eastAsia="Calibri"/>
                <w:lang w:eastAsia="en-US"/>
              </w:rPr>
            </w:pPr>
            <w:r w:rsidRPr="00D94A82">
              <w:t>п/п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Наименование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Ед. изм.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Показатели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1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Вид строительства</w:t>
            </w:r>
          </w:p>
        </w:tc>
        <w:tc>
          <w:tcPr>
            <w:tcW w:w="1276" w:type="dxa"/>
            <w:shd w:val="clear" w:color="auto" w:fill="auto"/>
          </w:tcPr>
          <w:p w:rsidR="00907DC7" w:rsidRPr="00D94A82" w:rsidRDefault="00907DC7" w:rsidP="0006187D">
            <w:pPr>
              <w:jc w:val="center"/>
            </w:pP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Новое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2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Категория дороги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-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Улицы районного значения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3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Протяженность (Д1, Д2)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м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799+170,3=969,3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4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Расчетная скорость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км/час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50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5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 xml:space="preserve">Число полос движения 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шт.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2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6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Ширина полосы движения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м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3,5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7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Минимальный и максимальный продольные уклоны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промилле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D94A82" w:rsidP="0006187D">
            <w:pPr>
              <w:jc w:val="center"/>
            </w:pPr>
            <w:r>
              <w:t>3</w:t>
            </w:r>
            <w:r w:rsidR="00907DC7" w:rsidRPr="00D94A82">
              <w:t>/24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8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Тип дорожной одежды и вид покрытия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-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К</w:t>
            </w:r>
            <w:r w:rsidR="00D94A82">
              <w:t>апитальный</w:t>
            </w:r>
            <w:r w:rsidRPr="00D94A82">
              <w:t>/ асфальтобетон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9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proofErr w:type="gramStart"/>
            <w:r w:rsidRPr="00D94A82">
              <w:t>Площадь</w:t>
            </w:r>
            <w:proofErr w:type="gramEnd"/>
            <w:r w:rsidRPr="00D94A82">
              <w:t xml:space="preserve"> а/б покрытия проезжей части (с учетом съездов, заездных карманов, парковок)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м2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11</w:t>
            </w:r>
            <w:r w:rsidR="00D94A82">
              <w:t xml:space="preserve"> </w:t>
            </w:r>
            <w:r w:rsidRPr="00D94A82">
              <w:t>197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10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Площадь покрытия тротуаров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м2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3</w:t>
            </w:r>
            <w:r w:rsidR="00D94A82">
              <w:t xml:space="preserve"> </w:t>
            </w:r>
            <w:r w:rsidRPr="00D94A82">
              <w:t>643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11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Автобусные остановки для НПТОП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шт.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4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12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Площадь озеленения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м2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11</w:t>
            </w:r>
            <w:r w:rsidR="00D94A82">
              <w:t xml:space="preserve"> </w:t>
            </w:r>
            <w:r w:rsidRPr="00D94A82">
              <w:t>674,1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13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>Протяженность водоотводных лотков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пм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895</w:t>
            </w:r>
          </w:p>
        </w:tc>
      </w:tr>
      <w:tr w:rsidR="00907DC7" w:rsidRPr="00D94A82" w:rsidTr="0006187D">
        <w:trPr>
          <w:trHeight w:val="68"/>
        </w:trPr>
        <w:tc>
          <w:tcPr>
            <w:tcW w:w="675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14</w:t>
            </w:r>
            <w:r w:rsidR="00D94A82">
              <w:t>.</w:t>
            </w:r>
          </w:p>
        </w:tc>
        <w:tc>
          <w:tcPr>
            <w:tcW w:w="5670" w:type="dxa"/>
            <w:shd w:val="clear" w:color="auto" w:fill="auto"/>
            <w:hideMark/>
          </w:tcPr>
          <w:p w:rsidR="00907DC7" w:rsidRPr="00D94A82" w:rsidRDefault="00907DC7" w:rsidP="00D94A82">
            <w:r w:rsidRPr="00D94A82">
              <w:t xml:space="preserve">Водопропускная труба гофрированная </w:t>
            </w:r>
          </w:p>
          <w:p w:rsidR="00907DC7" w:rsidRPr="00D94A82" w:rsidRDefault="00907DC7" w:rsidP="00D94A82">
            <w:r w:rsidRPr="00D94A82">
              <w:t xml:space="preserve">Ø </w:t>
            </w:r>
            <w:smartTag w:uri="urn:schemas-microsoft-com:office:smarttags" w:element="metricconverter">
              <w:smartTagPr>
                <w:attr w:name="ProductID" w:val="2,0 м"/>
              </w:smartTagPr>
              <w:r w:rsidRPr="00D94A82">
                <w:t>2,0 м</w:t>
              </w:r>
            </w:smartTag>
            <w:r w:rsidRPr="00D94A82">
              <w:t xml:space="preserve"> (с устройство лестничных сходов)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D94A82" w:rsidRDefault="00907DC7" w:rsidP="0006187D">
            <w:pPr>
              <w:jc w:val="center"/>
            </w:pPr>
            <w:r w:rsidRPr="00D94A82">
              <w:t>шт. / пм</w:t>
            </w:r>
          </w:p>
        </w:tc>
        <w:tc>
          <w:tcPr>
            <w:tcW w:w="2159" w:type="dxa"/>
            <w:shd w:val="clear" w:color="auto" w:fill="auto"/>
            <w:hideMark/>
          </w:tcPr>
          <w:p w:rsidR="00907DC7" w:rsidRPr="00D94A82" w:rsidRDefault="00D94A82" w:rsidP="0006187D">
            <w:pPr>
              <w:jc w:val="center"/>
            </w:pPr>
            <w:r>
              <w:t>1/</w:t>
            </w:r>
            <w:r w:rsidR="00907DC7" w:rsidRPr="00D94A82">
              <w:t>45,63</w:t>
            </w:r>
          </w:p>
        </w:tc>
      </w:tr>
    </w:tbl>
    <w:p w:rsidR="00907DC7" w:rsidRPr="007C7BA1" w:rsidRDefault="00907DC7" w:rsidP="00907DC7"/>
    <w:p w:rsidR="00907DC7" w:rsidRDefault="00907DC7" w:rsidP="00D94A82">
      <w:pPr>
        <w:ind w:firstLine="709"/>
        <w:jc w:val="both"/>
      </w:pPr>
      <w:r w:rsidRPr="007C7BA1">
        <w:t>Проектом планировки территории установлены границы зон пла</w:t>
      </w:r>
      <w:r w:rsidR="00D94A82">
        <w:t>нируемого размещения линейного о</w:t>
      </w:r>
      <w:r w:rsidRPr="007C7BA1">
        <w:t xml:space="preserve">бъекта общей площадью 2,9311 га. </w:t>
      </w:r>
    </w:p>
    <w:p w:rsidR="00D94A82" w:rsidRPr="007C7BA1" w:rsidRDefault="00D94A82" w:rsidP="00907DC7">
      <w:pPr>
        <w:rPr>
          <w:lang w:eastAsia="en-US"/>
        </w:rPr>
      </w:pPr>
    </w:p>
    <w:p w:rsidR="00907DC7" w:rsidRDefault="00D94A82" w:rsidP="00D94A82">
      <w:pPr>
        <w:jc w:val="center"/>
        <w:rPr>
          <w:rFonts w:eastAsia="Calibri"/>
        </w:rPr>
      </w:pPr>
      <w:bookmarkStart w:id="9" w:name="_Toc65138073"/>
      <w:r>
        <w:rPr>
          <w:rFonts w:eastAsia="Calibri"/>
        </w:rPr>
        <w:t xml:space="preserve">1.2.2. </w:t>
      </w:r>
      <w:r w:rsidR="00907DC7" w:rsidRPr="007C7BA1">
        <w:rPr>
          <w:rFonts w:eastAsia="Calibri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9"/>
    </w:p>
    <w:p w:rsidR="00D94A82" w:rsidRPr="007C7BA1" w:rsidRDefault="00D94A82" w:rsidP="00D94A82">
      <w:pPr>
        <w:jc w:val="center"/>
      </w:pPr>
    </w:p>
    <w:p w:rsidR="00907DC7" w:rsidRPr="007C7BA1" w:rsidRDefault="00907DC7" w:rsidP="00D94A82">
      <w:pPr>
        <w:ind w:firstLine="709"/>
        <w:jc w:val="both"/>
        <w:rPr>
          <w:rFonts w:eastAsia="Calibri"/>
        </w:rPr>
      </w:pPr>
      <w:r w:rsidRPr="007C7BA1">
        <w:rPr>
          <w:rFonts w:eastAsia="Arial"/>
        </w:rPr>
        <w:t xml:space="preserve">В административном отношении территория проектирования располагается </w:t>
      </w:r>
      <w:r w:rsidR="00D94A82">
        <w:rPr>
          <w:rFonts w:eastAsia="Arial"/>
        </w:rPr>
        <w:br/>
      </w:r>
      <w:r w:rsidRPr="007C7BA1">
        <w:rPr>
          <w:rFonts w:eastAsia="Arial"/>
        </w:rPr>
        <w:t xml:space="preserve">на территории </w:t>
      </w:r>
      <w:r w:rsidR="00DD4100">
        <w:rPr>
          <w:rFonts w:eastAsia="Arial"/>
        </w:rPr>
        <w:t>пгт. Междуреченский Кондинского</w:t>
      </w:r>
      <w:r w:rsidR="00DD4100" w:rsidRPr="007C7BA1">
        <w:rPr>
          <w:rFonts w:eastAsia="Arial"/>
        </w:rPr>
        <w:t xml:space="preserve"> район</w:t>
      </w:r>
      <w:r w:rsidR="00DD4100">
        <w:rPr>
          <w:rFonts w:eastAsia="Arial"/>
        </w:rPr>
        <w:t>а</w:t>
      </w:r>
      <w:r w:rsidR="00DD4100" w:rsidRPr="007C7BA1">
        <w:rPr>
          <w:rFonts w:eastAsia="Arial"/>
        </w:rPr>
        <w:t xml:space="preserve"> </w:t>
      </w:r>
      <w:r w:rsidR="00D94A82">
        <w:rPr>
          <w:rFonts w:eastAsia="Arial"/>
        </w:rPr>
        <w:t>Ханты-Мансий</w:t>
      </w:r>
      <w:r w:rsidR="00DD4100">
        <w:rPr>
          <w:rFonts w:eastAsia="Arial"/>
        </w:rPr>
        <w:t>ского автономного округа – Югры.</w:t>
      </w:r>
    </w:p>
    <w:p w:rsidR="00907DC7" w:rsidRPr="007C7BA1" w:rsidRDefault="00907DC7" w:rsidP="00D94A82">
      <w:pPr>
        <w:ind w:firstLine="709"/>
        <w:jc w:val="both"/>
        <w:rPr>
          <w:rFonts w:eastAsia="Arial"/>
        </w:rPr>
      </w:pPr>
      <w:r w:rsidRPr="007C7BA1">
        <w:rPr>
          <w:rFonts w:eastAsia="Arial"/>
        </w:rPr>
        <w:t>Проектом планировки территории выделен элемент планировочной структуры: улично-дорожная сеть и установлена зона планируемого размещения автомобильной дороги от улицы Комбинатская до улицы Дзержинского в пгт. Междуреченский.</w:t>
      </w:r>
    </w:p>
    <w:p w:rsidR="00907DC7" w:rsidRPr="007C7BA1" w:rsidRDefault="00907DC7" w:rsidP="00907DC7">
      <w:pPr>
        <w:rPr>
          <w:rFonts w:eastAsia="Arial"/>
        </w:rPr>
      </w:pPr>
    </w:p>
    <w:p w:rsidR="00907DC7" w:rsidRDefault="00D94A82" w:rsidP="00D94A82">
      <w:pPr>
        <w:jc w:val="center"/>
      </w:pPr>
      <w:bookmarkStart w:id="10" w:name="_Toc505946353"/>
      <w:r w:rsidRPr="00DD4100">
        <w:t xml:space="preserve">1.2.3. </w:t>
      </w:r>
      <w:r w:rsidR="00907DC7" w:rsidRPr="00DD4100">
        <w:t>Перечень координат характерных точек границ зон планируемого размещения линейных объектов</w:t>
      </w:r>
      <w:bookmarkEnd w:id="10"/>
    </w:p>
    <w:p w:rsidR="00D94A82" w:rsidRPr="007C7BA1" w:rsidRDefault="00D94A82" w:rsidP="00D94A82">
      <w:pPr>
        <w:jc w:val="center"/>
        <w:rPr>
          <w:rFonts w:eastAsia="Arial"/>
          <w:lang w:eastAsia="en-US"/>
        </w:rPr>
      </w:pPr>
    </w:p>
    <w:p w:rsidR="00907DC7" w:rsidRPr="00907DC7" w:rsidRDefault="00907DC7" w:rsidP="00DD4100">
      <w:pPr>
        <w:ind w:firstLine="709"/>
        <w:jc w:val="both"/>
        <w:rPr>
          <w:rFonts w:eastAsia="Calibri"/>
        </w:rPr>
      </w:pPr>
      <w:r w:rsidRPr="007C7BA1">
        <w:rPr>
          <w:rFonts w:eastAsia="Arial"/>
        </w:rPr>
        <w:t xml:space="preserve">Перечень координат характерных точек границ зоны планируемого размещения линейного объекта представлен в </w:t>
      </w:r>
      <w:r w:rsidR="00DD4100">
        <w:rPr>
          <w:rFonts w:eastAsia="Arial"/>
        </w:rPr>
        <w:t xml:space="preserve">таблице 2. Система координат - МСК </w:t>
      </w:r>
      <w:r w:rsidRPr="007C7BA1">
        <w:rPr>
          <w:rFonts w:eastAsia="Arial"/>
        </w:rPr>
        <w:t>86 Зона 2</w:t>
      </w:r>
      <w:r w:rsidR="00DD4100">
        <w:rPr>
          <w:rFonts w:eastAsia="Arial"/>
        </w:rPr>
        <w:t>.</w:t>
      </w:r>
    </w:p>
    <w:p w:rsidR="00DD4100" w:rsidRDefault="00DD4100" w:rsidP="00DD4100">
      <w:pPr>
        <w:jc w:val="right"/>
        <w:rPr>
          <w:rFonts w:eastAsia="Arial"/>
        </w:rPr>
      </w:pPr>
    </w:p>
    <w:p w:rsidR="00DD4100" w:rsidRDefault="00DD4100" w:rsidP="00DD4100">
      <w:pPr>
        <w:jc w:val="right"/>
        <w:rPr>
          <w:rFonts w:eastAsia="Arial"/>
        </w:rPr>
      </w:pPr>
      <w:r>
        <w:rPr>
          <w:rFonts w:eastAsia="Arial"/>
        </w:rPr>
        <w:lastRenderedPageBreak/>
        <w:t>Таблица 2</w:t>
      </w:r>
    </w:p>
    <w:p w:rsidR="00DD4100" w:rsidRDefault="00DD4100" w:rsidP="00DD4100">
      <w:pPr>
        <w:jc w:val="right"/>
        <w:rPr>
          <w:rFonts w:eastAsia="Arial"/>
        </w:rPr>
      </w:pPr>
    </w:p>
    <w:p w:rsidR="00DD4100" w:rsidRDefault="00907DC7" w:rsidP="00DD4100">
      <w:pPr>
        <w:jc w:val="center"/>
        <w:rPr>
          <w:rFonts w:eastAsia="Arial"/>
        </w:rPr>
      </w:pPr>
      <w:r w:rsidRPr="007C7BA1">
        <w:rPr>
          <w:rFonts w:eastAsia="Arial"/>
        </w:rPr>
        <w:t xml:space="preserve">Перечень координат характерных точек границ зоны планируемого размещения </w:t>
      </w:r>
    </w:p>
    <w:p w:rsidR="00907DC7" w:rsidRPr="007C7BA1" w:rsidRDefault="00907DC7" w:rsidP="00DD4100">
      <w:pPr>
        <w:jc w:val="center"/>
        <w:rPr>
          <w:rFonts w:eastAsia="Arial"/>
        </w:rPr>
      </w:pPr>
      <w:r w:rsidRPr="007C7BA1">
        <w:rPr>
          <w:rFonts w:eastAsia="Arial"/>
        </w:rPr>
        <w:t>линейного объекта</w:t>
      </w:r>
    </w:p>
    <w:p w:rsidR="00907DC7" w:rsidRPr="007C7BA1" w:rsidRDefault="00907DC7" w:rsidP="00DD4100">
      <w:pPr>
        <w:jc w:val="center"/>
        <w:rPr>
          <w:rFonts w:eastAsia="Arial"/>
        </w:rPr>
      </w:pPr>
    </w:p>
    <w:p w:rsidR="00907DC7" w:rsidRPr="007C7BA1" w:rsidRDefault="00907DC7" w:rsidP="00907DC7">
      <w:pPr>
        <w:sectPr w:rsidR="00907DC7" w:rsidRPr="007C7BA1" w:rsidSect="00DD4100">
          <w:pgSz w:w="11906" w:h="16838"/>
          <w:pgMar w:top="1134" w:right="567" w:bottom="992" w:left="1701" w:header="573" w:footer="335" w:gutter="0"/>
          <w:cols w:space="720"/>
        </w:sectPr>
      </w:pPr>
    </w:p>
    <w:tbl>
      <w:tblPr>
        <w:tblW w:w="2850" w:type="dxa"/>
        <w:tblInd w:w="93" w:type="dxa"/>
        <w:tblLook w:val="04A0" w:firstRow="1" w:lastRow="0" w:firstColumn="1" w:lastColumn="0" w:noHBand="0" w:noVBand="1"/>
      </w:tblPr>
      <w:tblGrid>
        <w:gridCol w:w="516"/>
        <w:gridCol w:w="1066"/>
        <w:gridCol w:w="1268"/>
      </w:tblGrid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lang w:eastAsia="en-US"/>
              </w:rPr>
            </w:pPr>
            <w:r w:rsidRPr="00DD4100">
              <w:rPr>
                <w:sz w:val="16"/>
                <w:szCs w:val="16"/>
              </w:rPr>
              <w:lastRenderedPageBreak/>
              <w:t>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798081,70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2490415,16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798057,21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2490460,35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798068,95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2490466,78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798070,10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2490475,89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798067,02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2490482,18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798059,82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2490485,54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798047,08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2490478,64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798045,92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2490479,13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798040,69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2490502,32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798051,97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2490505,03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798038,09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2490562,69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798028,82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2490560,45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798021,09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2490592,86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798019,31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2490592,35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798003,16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2490652,79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797994,01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2490687,92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797991,83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2490698,07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797992,82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2490714,40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798004,66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2490728,75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797995,97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2490757,67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797986,93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2490762,47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797984,88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2490769,63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797976,51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2490767,85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797973,13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2490782,11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797966,56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2490809,86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797971,86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2490815,14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797965,90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  <w:highlight w:val="yellow"/>
              </w:rPr>
            </w:pPr>
            <w:r w:rsidRPr="00DD4100">
              <w:rPr>
                <w:sz w:val="16"/>
                <w:szCs w:val="16"/>
              </w:rPr>
              <w:t>2490835,98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797966,29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2490841,32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797965,28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2490841,04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797964,71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2490843,10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797966,34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2490843,54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797964,23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2490851,78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797963,79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2490853,53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34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797956,77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2490851,84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797956,54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2490852,84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797954,70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2490854,85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797953,43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2490861,07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797951,64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2490871,34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39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797951,03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2490874,40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797949,16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2490883,64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797948,06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2490888,66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797946,67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2490894,83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797946,18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2490899,14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797948,23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2490899,57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797947,29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2490908,21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797948,01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2490909,91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797941,34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2490934,40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797940,57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2490936,76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49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797939,92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2490938,21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797939,36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2490940,43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797939,15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2490941,75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797939,99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2490942,03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797935,81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2490956,62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797935,45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2490957,01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797934,55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2490960,97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797933,04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2490966,64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797929,43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2490979,70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797929,37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2490979,91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59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797928,98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2490979,83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797907,03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2491060,75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797905,61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2491065,54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797905,08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2491067,32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797900,82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2491081,46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797887,96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2491126,08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797887,64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2491125,98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797880,52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2491151,38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797878,20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2491159,61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68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797874,91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2491171,34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lastRenderedPageBreak/>
              <w:t>69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797874,56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2491172,56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797874,15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2491174,47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797871,63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2491178,52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797849,20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2491173,27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797851,63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2491165,46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797857,92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2491141,74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797857,31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2491141,58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797859,51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2491132,58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797862,85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2491119,67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797864,55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2491112,99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797864,66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2491112,48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797862,06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2491111,81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797863,52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2491106,30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797864,54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2491102,43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797867,98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2491089,40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797871,09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2491077,73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797872,44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2491072,55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797873,46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2491068,68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797874,03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2491066,53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797875,93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2491059,23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89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797880,07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2491043,68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797882,01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2491036,43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797883,25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2491032,40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797884,88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2491027,06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797885,82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2491023,71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797887,63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2491017,51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797888,44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2491014,87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797890,32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2491009,70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797892,67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2491000,37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797895,36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2490991,69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99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797898,94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2490980,73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797902,17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2490974,08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797905,37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2490964,51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797907,03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2490957,22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797908,26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2490952,89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797911,95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2490939,59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797913,40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2490934,73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797916,83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2490923,23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797918,25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2490918,46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797920,56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2490908,45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109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797922,82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2490898,56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797923,73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2490894,76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797925,04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2490889,59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797923,20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2490886,21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797924,47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2490881,64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797918,51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2490876,07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797917,78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2490875,39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797922,09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2490870,73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797926,47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2490867,89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797911,69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2490842,82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119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797903,37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2490840,24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797894,60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2490836,73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797886,33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2490832,60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797879,39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2490829,08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797873,33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2490823,86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797871,11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2490821,80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797866,69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2490819,39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797864,31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2490817,56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797858,38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2490812,98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797854,42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2490809,92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129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797850,46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2490806,87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797844,52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2490802,29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797841,82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2490800,20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797836,60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2490796,18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797825,45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2490786,22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797804,91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2490766,91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797802,80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2490766,47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797796,64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2490768,75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lastRenderedPageBreak/>
              <w:t>137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797795,41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2490765,53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797794,25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2490761,86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139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797793,07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2490758,91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797796,56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2490753,15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797800,87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2490750,51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797800,44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2490748,25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797798,86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2490746,22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797806,54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2490738,80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797814,70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2490747,11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797821,05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2490752,15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797823,63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2490751,39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797840,00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2490757,28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149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797855,84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2490772,66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797858,38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2490775,14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797859,61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2490781,90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797879,25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2490800,24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797888,01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2490804,00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797894,72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2490805,50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797897,65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2490807,71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797904,04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2490798,05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797915,41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2490803,72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797909,70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2490816,12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159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797921,29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2490820,82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797932,49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2490817,39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797935,66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2490806,88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797945,18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2490771,55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797946,05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2490768,33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797946,78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2490760,63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797935,98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2490739,40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797942,27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2490720,40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797947,38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2490713,29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169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797949,69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2490712,12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797952,57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2490710,66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797959,00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2490707,41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797965,72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2490704,01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797981,00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2490645,63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797986,59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2490624,00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797988,49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2490609,09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797988,94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2490608,60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797997,67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2490572,26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179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798013,66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2490505,07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798012,62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2490504,81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798013,96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2490498,96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798015,37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2490499,30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798016,32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2490495,32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798016,99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2490494,99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798017,23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2490493,89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798016,59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2490493,71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798023,14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2490467,06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798023,26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2490466,53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189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798009,11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2490457,44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798009,41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2490455,22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798011,89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2490451,60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798005,92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2490447,15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798014,36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2490435,07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798024,17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2490442,68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798030,93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2490446,93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798037,89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2490443,84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798052,71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2490418,11</w:t>
            </w:r>
          </w:p>
        </w:tc>
      </w:tr>
      <w:tr w:rsidR="00907DC7" w:rsidRPr="00DD4100" w:rsidTr="00907DC7">
        <w:trPr>
          <w:trHeight w:val="132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198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798061,28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907DC7" w:rsidRPr="00DD4100" w:rsidRDefault="00907DC7" w:rsidP="00DD4100">
            <w:pPr>
              <w:jc w:val="center"/>
              <w:rPr>
                <w:sz w:val="16"/>
                <w:szCs w:val="16"/>
              </w:rPr>
            </w:pPr>
            <w:r w:rsidRPr="00DD4100">
              <w:rPr>
                <w:sz w:val="16"/>
                <w:szCs w:val="16"/>
              </w:rPr>
              <w:t>2490403,17</w:t>
            </w:r>
          </w:p>
        </w:tc>
      </w:tr>
    </w:tbl>
    <w:p w:rsidR="00907DC7" w:rsidRPr="007C7BA1" w:rsidRDefault="00907DC7" w:rsidP="00907DC7">
      <w:pPr>
        <w:sectPr w:rsidR="00907DC7" w:rsidRPr="007C7BA1" w:rsidSect="00DD4100">
          <w:type w:val="continuous"/>
          <w:pgSz w:w="11906" w:h="16838"/>
          <w:pgMar w:top="1134" w:right="567" w:bottom="992" w:left="1701" w:header="573" w:footer="335" w:gutter="0"/>
          <w:cols w:num="3" w:space="720"/>
        </w:sectPr>
      </w:pPr>
    </w:p>
    <w:p w:rsidR="00907DC7" w:rsidRPr="007C7BA1" w:rsidRDefault="00DD4100" w:rsidP="00DD4100">
      <w:pPr>
        <w:jc w:val="center"/>
      </w:pPr>
      <w:bookmarkStart w:id="11" w:name="_Toc505946354"/>
      <w:r>
        <w:lastRenderedPageBreak/>
        <w:t xml:space="preserve">1.2.4. </w:t>
      </w:r>
      <w:r w:rsidR="00907DC7" w:rsidRPr="007C7BA1">
        <w:t xml:space="preserve">Перечень координат характерных точек границ зон планируемого размещения линейных </w:t>
      </w:r>
      <w:r w:rsidR="00907DC7" w:rsidRPr="007C7BA1">
        <w:rPr>
          <w:rFonts w:eastAsia="Calibri"/>
        </w:rPr>
        <w:t xml:space="preserve">объектов, подлежащих </w:t>
      </w:r>
      <w:bookmarkEnd w:id="11"/>
      <w:r w:rsidR="00907DC7" w:rsidRPr="007C7BA1">
        <w:rPr>
          <w:rFonts w:eastAsia="Calibri"/>
        </w:rPr>
        <w:t>реконструкции в связи с изменением их местоположения</w:t>
      </w:r>
    </w:p>
    <w:p w:rsidR="00DD4100" w:rsidRDefault="00DD4100" w:rsidP="00907DC7"/>
    <w:p w:rsidR="00DD4100" w:rsidRDefault="00DD4100" w:rsidP="00DD4100">
      <w:pPr>
        <w:jc w:val="right"/>
      </w:pPr>
      <w:r>
        <w:t>Таблица 3</w:t>
      </w:r>
    </w:p>
    <w:p w:rsidR="00DD4100" w:rsidRDefault="00DD4100" w:rsidP="00DD4100">
      <w:pPr>
        <w:jc w:val="right"/>
      </w:pPr>
    </w:p>
    <w:p w:rsidR="00DD4100" w:rsidRDefault="00907DC7" w:rsidP="00DD4100">
      <w:pPr>
        <w:jc w:val="center"/>
      </w:pPr>
      <w:r w:rsidRPr="007C7BA1">
        <w:t xml:space="preserve">Перечень координат характерных точек границ зоны планируемого размещения линейного объекта, подлежащего реконструкции в связи с изменением его местоположения </w:t>
      </w:r>
    </w:p>
    <w:p w:rsidR="00907DC7" w:rsidRDefault="00907DC7" w:rsidP="00DD4100">
      <w:pPr>
        <w:jc w:val="center"/>
      </w:pPr>
      <w:r w:rsidRPr="007C7BA1">
        <w:t>(сети теплоснабжения)</w:t>
      </w:r>
    </w:p>
    <w:p w:rsidR="00DD4100" w:rsidRPr="007C7BA1" w:rsidRDefault="00DD4100" w:rsidP="00DD4100">
      <w:pPr>
        <w:jc w:val="center"/>
        <w:rPr>
          <w:rFonts w:eastAsia="Calibri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82"/>
        <w:gridCol w:w="3285"/>
        <w:gridCol w:w="3287"/>
      </w:tblGrid>
      <w:tr w:rsidR="00907DC7" w:rsidRPr="00907DC7" w:rsidTr="00DD4100">
        <w:trPr>
          <w:trHeight w:val="68"/>
          <w:jc w:val="center"/>
        </w:trPr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  <w:rPr>
                <w:lang w:eastAsia="en-US"/>
              </w:rPr>
            </w:pPr>
            <w:r w:rsidRPr="007C7BA1">
              <w:t>№ точки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Х</w:t>
            </w:r>
          </w:p>
        </w:tc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Y</w:t>
            </w:r>
          </w:p>
        </w:tc>
      </w:tr>
      <w:tr w:rsidR="00907DC7" w:rsidRPr="00907DC7" w:rsidTr="00DD4100">
        <w:trPr>
          <w:trHeight w:val="68"/>
          <w:jc w:val="center"/>
        </w:trPr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1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797942,11</w:t>
            </w:r>
          </w:p>
        </w:tc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2490782,95</w:t>
            </w:r>
          </w:p>
        </w:tc>
      </w:tr>
      <w:tr w:rsidR="00907DC7" w:rsidRPr="00907DC7" w:rsidTr="00DD4100">
        <w:trPr>
          <w:trHeight w:val="68"/>
          <w:jc w:val="center"/>
        </w:trPr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2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797939,33</w:t>
            </w:r>
          </w:p>
        </w:tc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2490793,27</w:t>
            </w:r>
          </w:p>
        </w:tc>
      </w:tr>
      <w:tr w:rsidR="00907DC7" w:rsidRPr="00907DC7" w:rsidTr="00DD4100">
        <w:trPr>
          <w:trHeight w:val="68"/>
          <w:jc w:val="center"/>
        </w:trPr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3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797930,99</w:t>
            </w:r>
          </w:p>
        </w:tc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2490789,70</w:t>
            </w:r>
          </w:p>
        </w:tc>
      </w:tr>
      <w:tr w:rsidR="00907DC7" w:rsidRPr="00907DC7" w:rsidTr="00DD4100">
        <w:trPr>
          <w:trHeight w:val="68"/>
          <w:jc w:val="center"/>
        </w:trPr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4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797934,73</w:t>
            </w:r>
          </w:p>
        </w:tc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7DC7" w:rsidRPr="007C7BA1" w:rsidRDefault="00907DC7" w:rsidP="00DD4100">
            <w:pPr>
              <w:jc w:val="center"/>
            </w:pPr>
            <w:r w:rsidRPr="007C7BA1">
              <w:t>2490779,81</w:t>
            </w:r>
          </w:p>
        </w:tc>
      </w:tr>
    </w:tbl>
    <w:p w:rsidR="00DD4100" w:rsidRDefault="00DD4100" w:rsidP="00DD4100">
      <w:pPr>
        <w:jc w:val="center"/>
      </w:pPr>
    </w:p>
    <w:p w:rsidR="00907DC7" w:rsidRDefault="00DD4100" w:rsidP="00DD4100">
      <w:pPr>
        <w:jc w:val="center"/>
      </w:pPr>
      <w:r>
        <w:t xml:space="preserve">1.2.5. </w:t>
      </w:r>
      <w:r w:rsidR="00907DC7" w:rsidRPr="007C7BA1">
        <w:t>Предельные параметры разреш</w:t>
      </w:r>
      <w:r w:rsidR="001A55CE">
        <w:t>е</w:t>
      </w:r>
      <w:r w:rsidR="00907DC7" w:rsidRPr="007C7BA1">
        <w:t xml:space="preserve">нного строительства не приводятся, в связи с тем, что действие градостроительного регламента не распространяется на земельные участки, предназначенные для размещения линейных объектов, </w:t>
      </w:r>
      <w:r>
        <w:t>или занятыми линейные объектами</w:t>
      </w:r>
    </w:p>
    <w:p w:rsidR="00DD4100" w:rsidRPr="007C7BA1" w:rsidRDefault="00DD4100" w:rsidP="00907DC7">
      <w:pPr>
        <w:rPr>
          <w:lang w:eastAsia="en-US"/>
        </w:rPr>
      </w:pPr>
    </w:p>
    <w:p w:rsidR="00907DC7" w:rsidRPr="007C7BA1" w:rsidRDefault="00907DC7" w:rsidP="00DD4100">
      <w:pPr>
        <w:ind w:firstLine="709"/>
        <w:jc w:val="both"/>
      </w:pPr>
      <w:r w:rsidRPr="007C7BA1">
        <w:t xml:space="preserve">В состав проектируемого </w:t>
      </w:r>
      <w:r w:rsidR="00DD4100">
        <w:t>о</w:t>
      </w:r>
      <w:r w:rsidRPr="007C7BA1">
        <w:t>бъекта не входят другие объекты капитального строительства (в том числе планируемые), в связи с чем предельные параметры разрешенного строительства и реконструкции объектов не установлены.</w:t>
      </w:r>
    </w:p>
    <w:p w:rsidR="00907DC7" w:rsidRPr="007C7BA1" w:rsidRDefault="00907DC7" w:rsidP="00907DC7"/>
    <w:p w:rsidR="00907DC7" w:rsidRDefault="00DD4100" w:rsidP="00DD4100">
      <w:pPr>
        <w:jc w:val="center"/>
      </w:pPr>
      <w:bookmarkStart w:id="12" w:name="_Toc505946356"/>
      <w:r>
        <w:t xml:space="preserve">1.2.6. </w:t>
      </w:r>
      <w:r w:rsidR="00907DC7" w:rsidRPr="007C7BA1"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Start w:id="13" w:name="_Toc505946357"/>
      <w:bookmarkEnd w:id="12"/>
    </w:p>
    <w:p w:rsidR="00DD4100" w:rsidRPr="007C7BA1" w:rsidRDefault="00DD4100" w:rsidP="00907DC7"/>
    <w:p w:rsidR="00907DC7" w:rsidRPr="007C7BA1" w:rsidRDefault="00907DC7" w:rsidP="00DD4100">
      <w:pPr>
        <w:ind w:firstLine="709"/>
        <w:jc w:val="both"/>
      </w:pPr>
      <w:r w:rsidRPr="007C7BA1">
        <w:t xml:space="preserve">В границах проектируемой территории расположены существующие (сохраняемые) объекты капитального строительства. Линейный объект транспортной инфраструктуры </w:t>
      </w:r>
      <w:r w:rsidR="00DD4100">
        <w:t xml:space="preserve">                    </w:t>
      </w:r>
      <w:r w:rsidRPr="007C7BA1">
        <w:t xml:space="preserve">не окажет негативного воздействия на указанные объекты капитального </w:t>
      </w:r>
      <w:proofErr w:type="gramStart"/>
      <w:r w:rsidRPr="007C7BA1">
        <w:t xml:space="preserve">строительства, </w:t>
      </w:r>
      <w:r w:rsidR="00DD4100">
        <w:t xml:space="preserve">  </w:t>
      </w:r>
      <w:proofErr w:type="gramEnd"/>
      <w:r w:rsidR="00DD4100">
        <w:t xml:space="preserve">                       </w:t>
      </w:r>
      <w:r w:rsidRPr="007C7BA1">
        <w:t>в связи с чем разработка мероприятий по их защите в рамках проекта планировки территории не требуется.</w:t>
      </w:r>
    </w:p>
    <w:p w:rsidR="00907DC7" w:rsidRPr="007C7BA1" w:rsidRDefault="00907DC7" w:rsidP="00907DC7"/>
    <w:p w:rsidR="00907DC7" w:rsidRDefault="00907DC7" w:rsidP="00DD4100">
      <w:pPr>
        <w:jc w:val="center"/>
      </w:pPr>
      <w:r w:rsidRPr="007C7BA1">
        <w:t>1.2.7.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3"/>
    </w:p>
    <w:p w:rsidR="00DD4100" w:rsidRPr="007C7BA1" w:rsidRDefault="00DD4100" w:rsidP="00DD4100">
      <w:pPr>
        <w:jc w:val="center"/>
      </w:pPr>
    </w:p>
    <w:p w:rsidR="00907DC7" w:rsidRPr="007C7BA1" w:rsidRDefault="00907DC7" w:rsidP="00DD4100">
      <w:pPr>
        <w:ind w:firstLine="709"/>
        <w:jc w:val="both"/>
        <w:rPr>
          <w:lang w:eastAsia="en-US"/>
        </w:rPr>
      </w:pPr>
      <w:r w:rsidRPr="007C7BA1">
        <w:rPr>
          <w:rFonts w:eastAsia="Calibri"/>
        </w:rPr>
        <w:t xml:space="preserve">Согласно </w:t>
      </w:r>
      <w:r w:rsidR="00DD4100">
        <w:rPr>
          <w:rFonts w:eastAsia="Calibri"/>
        </w:rPr>
        <w:t>з</w:t>
      </w:r>
      <w:r w:rsidRPr="007C7BA1">
        <w:rPr>
          <w:rFonts w:eastAsia="Calibri"/>
        </w:rPr>
        <w:t xml:space="preserve">аключению Службы государственной охраны объектов культурного наследия </w:t>
      </w:r>
      <w:r w:rsidR="00DD4100">
        <w:rPr>
          <w:rFonts w:eastAsia="Calibri"/>
        </w:rPr>
        <w:t xml:space="preserve">Ханты-Мансийского автономного округа – Югры </w:t>
      </w:r>
      <w:r w:rsidRPr="007C7BA1">
        <w:rPr>
          <w:rFonts w:eastAsia="Calibri"/>
        </w:rPr>
        <w:t>от 17</w:t>
      </w:r>
      <w:r w:rsidR="00DD4100">
        <w:rPr>
          <w:rFonts w:eastAsia="Calibri"/>
        </w:rPr>
        <w:t xml:space="preserve"> января </w:t>
      </w:r>
      <w:r w:rsidRPr="007C7BA1">
        <w:rPr>
          <w:rFonts w:eastAsia="Calibri"/>
        </w:rPr>
        <w:t>2025</w:t>
      </w:r>
      <w:r w:rsidR="00DD4100">
        <w:rPr>
          <w:rFonts w:eastAsia="Calibri"/>
        </w:rPr>
        <w:t xml:space="preserve"> года </w:t>
      </w:r>
      <w:r w:rsidR="00DD4100" w:rsidRPr="007C7BA1">
        <w:rPr>
          <w:rFonts w:eastAsia="Calibri"/>
        </w:rPr>
        <w:t>№</w:t>
      </w:r>
      <w:r w:rsidR="00DD4100">
        <w:rPr>
          <w:rFonts w:eastAsia="Calibri"/>
        </w:rPr>
        <w:t xml:space="preserve"> </w:t>
      </w:r>
      <w:r w:rsidR="00DD4100" w:rsidRPr="007C7BA1">
        <w:rPr>
          <w:rFonts w:eastAsia="Calibri"/>
        </w:rPr>
        <w:t>25-</w:t>
      </w:r>
      <w:proofErr w:type="gramStart"/>
      <w:r w:rsidR="00DD4100" w:rsidRPr="007C7BA1">
        <w:rPr>
          <w:rFonts w:eastAsia="Calibri"/>
        </w:rPr>
        <w:t xml:space="preserve">211 </w:t>
      </w:r>
      <w:r w:rsidRPr="007C7BA1">
        <w:rPr>
          <w:rFonts w:eastAsia="Calibri"/>
        </w:rPr>
        <w:t xml:space="preserve"> на</w:t>
      </w:r>
      <w:proofErr w:type="gramEnd"/>
      <w:r w:rsidRPr="007C7BA1">
        <w:rPr>
          <w:rFonts w:eastAsia="Calibri"/>
        </w:rPr>
        <w:t xml:space="preserve"> земельных участках, расположенных </w:t>
      </w:r>
      <w:r w:rsidR="00162EE9">
        <w:rPr>
          <w:rFonts w:eastAsia="Calibri"/>
        </w:rPr>
        <w:t>в пгт. Междуреченский</w:t>
      </w:r>
      <w:r w:rsidR="00162EE9" w:rsidRPr="007C7BA1">
        <w:rPr>
          <w:rFonts w:eastAsia="Calibri"/>
        </w:rPr>
        <w:t xml:space="preserve"> </w:t>
      </w:r>
      <w:r w:rsidR="00162EE9">
        <w:rPr>
          <w:rFonts w:eastAsia="Calibri"/>
        </w:rPr>
        <w:t>Кондинского района</w:t>
      </w:r>
      <w:r w:rsidR="00162EE9" w:rsidRPr="007C7BA1">
        <w:rPr>
          <w:rFonts w:eastAsia="Calibri"/>
        </w:rPr>
        <w:t xml:space="preserve"> </w:t>
      </w:r>
      <w:r w:rsidR="00162EE9">
        <w:rPr>
          <w:rFonts w:eastAsia="Calibri"/>
        </w:rPr>
        <w:t>Ханты-Мансийского автономного округа – Югры</w:t>
      </w:r>
      <w:r w:rsidRPr="007C7BA1">
        <w:rPr>
          <w:rFonts w:eastAsia="Calibri"/>
        </w:rPr>
        <w:t xml:space="preserve">, где </w:t>
      </w:r>
      <w:r w:rsidRPr="00162EE9">
        <w:rPr>
          <w:rFonts w:eastAsia="Calibri"/>
        </w:rPr>
        <w:t>запланировано проведение работ по объекту «Строительство автомобильной дороги от ул.</w:t>
      </w:r>
      <w:r w:rsidRPr="007C7BA1">
        <w:rPr>
          <w:rFonts w:eastAsia="Calibri"/>
        </w:rPr>
        <w:t xml:space="preserve"> Комбинатская до ул. Дзержинского </w:t>
      </w:r>
      <w:r w:rsidR="00162EE9">
        <w:rPr>
          <w:rFonts w:eastAsia="Calibri"/>
        </w:rPr>
        <w:t xml:space="preserve">                                   </w:t>
      </w:r>
      <w:r w:rsidRPr="007C7BA1">
        <w:rPr>
          <w:rFonts w:eastAsia="Calibri"/>
        </w:rPr>
        <w:t>в пгт. Междуреченский», объекты культурного наследия, включенные в единый государственный реестр объектов культурного наследия (памятников истории и культуры) народов Российской Федерации, выявленные объекты культурного наследия, обладающие признаками объекта культурного наследия, отсутствуют. Земельные участки под проектируемым объектом расположены вне зон охраны/защитных зон объектов культурного наследия.</w:t>
      </w:r>
      <w:r>
        <w:rPr>
          <w:rFonts w:eastAsia="Calibri"/>
        </w:rPr>
        <w:t xml:space="preserve"> </w:t>
      </w:r>
    </w:p>
    <w:p w:rsidR="00162EE9" w:rsidRDefault="00907DC7" w:rsidP="00162EE9">
      <w:pPr>
        <w:jc w:val="center"/>
      </w:pPr>
      <w:bookmarkStart w:id="14" w:name="_Toc505946358"/>
      <w:r w:rsidRPr="007C7BA1">
        <w:lastRenderedPageBreak/>
        <w:t>1.2.8. Информация о необходимости осуществления мероприятий</w:t>
      </w:r>
    </w:p>
    <w:p w:rsidR="00907DC7" w:rsidRPr="007C7BA1" w:rsidRDefault="00907DC7" w:rsidP="00162EE9">
      <w:pPr>
        <w:jc w:val="center"/>
        <w:rPr>
          <w:rFonts w:eastAsia="Calibri"/>
        </w:rPr>
      </w:pPr>
      <w:r w:rsidRPr="007C7BA1">
        <w:t>по охране окружающей среды</w:t>
      </w:r>
      <w:bookmarkEnd w:id="14"/>
    </w:p>
    <w:p w:rsidR="00907DC7" w:rsidRPr="007C7BA1" w:rsidRDefault="00907DC7" w:rsidP="00907DC7">
      <w:pPr>
        <w:rPr>
          <w:lang w:eastAsia="en-US"/>
        </w:rPr>
      </w:pPr>
    </w:p>
    <w:p w:rsidR="00907DC7" w:rsidRPr="007C7BA1" w:rsidRDefault="00907DC7" w:rsidP="00162EE9">
      <w:pPr>
        <w:ind w:firstLine="709"/>
        <w:jc w:val="both"/>
      </w:pPr>
      <w:bookmarkStart w:id="15" w:name="_Toc507527688"/>
      <w:bookmarkStart w:id="16" w:name="_Toc493585620"/>
      <w:bookmarkStart w:id="17" w:name="_Toc481150295"/>
      <w:bookmarkStart w:id="18" w:name="_Toc476157081"/>
      <w:bookmarkStart w:id="19" w:name="_Toc450747149"/>
      <w:bookmarkStart w:id="20" w:name="_Toc437933710"/>
      <w:bookmarkStart w:id="21" w:name="_Toc435095055"/>
      <w:bookmarkStart w:id="22" w:name="_Toc435089262"/>
      <w:bookmarkStart w:id="23" w:name="_Toc366248594"/>
      <w:bookmarkStart w:id="24" w:name="_Toc365377876"/>
      <w:bookmarkStart w:id="25" w:name="_Toc332532793"/>
      <w:r w:rsidRPr="007C7BA1">
        <w:t>Основным фактором воздействия на придорожную полосу в период строительства является выброс выхлопных газов в атмосферу от работающих двигателей внутреннего сгорания и загрязнение пылью почвы, придорожной растительности. Загрязнение происходит, главным образом, по следующим причинам:</w:t>
      </w:r>
    </w:p>
    <w:p w:rsidR="00907DC7" w:rsidRPr="007C7BA1" w:rsidRDefault="00907DC7" w:rsidP="00162EE9">
      <w:pPr>
        <w:ind w:firstLine="709"/>
        <w:jc w:val="both"/>
      </w:pPr>
      <w:r w:rsidRPr="007C7BA1">
        <w:t>выпадение из атмосферы на покрытие твердых мелкодисперсных и пылеватых фракций, частиц, приносимых колесами автомобилей с дорог и проездов с неусовершенствованными покрытиями, со стройплощадок;</w:t>
      </w:r>
    </w:p>
    <w:p w:rsidR="00907DC7" w:rsidRPr="007C7BA1" w:rsidRDefault="00907DC7" w:rsidP="00162EE9">
      <w:pPr>
        <w:ind w:firstLine="709"/>
        <w:jc w:val="both"/>
      </w:pPr>
      <w:r w:rsidRPr="007C7BA1">
        <w:t>частичные потери перевозимых сыпучих грузов;</w:t>
      </w:r>
    </w:p>
    <w:p w:rsidR="00907DC7" w:rsidRPr="007C7BA1" w:rsidRDefault="00907DC7" w:rsidP="00162EE9">
      <w:pPr>
        <w:ind w:firstLine="709"/>
        <w:jc w:val="both"/>
      </w:pPr>
      <w:r w:rsidRPr="007C7BA1">
        <w:t>загрязнения продуктами истирания шин и покрытий;</w:t>
      </w:r>
    </w:p>
    <w:p w:rsidR="00907DC7" w:rsidRPr="007C7BA1" w:rsidRDefault="00907DC7" w:rsidP="00162EE9">
      <w:pPr>
        <w:ind w:firstLine="709"/>
        <w:jc w:val="both"/>
      </w:pPr>
      <w:r w:rsidRPr="007C7BA1">
        <w:t>загрязнения, переносимые ветром;</w:t>
      </w:r>
    </w:p>
    <w:p w:rsidR="00907DC7" w:rsidRPr="007C7BA1" w:rsidRDefault="00907DC7" w:rsidP="00162EE9">
      <w:pPr>
        <w:ind w:firstLine="709"/>
        <w:jc w:val="both"/>
      </w:pPr>
      <w:r w:rsidRPr="007C7BA1">
        <w:t>загрязнения токсичными компонентами отработавших газов автомобилей и</w:t>
      </w:r>
      <w:r w:rsidR="00162EE9">
        <w:t xml:space="preserve"> </w:t>
      </w:r>
      <w:r w:rsidRPr="007C7BA1">
        <w:t>продуктами износа их двигателей.</w:t>
      </w:r>
    </w:p>
    <w:p w:rsidR="00907DC7" w:rsidRPr="007C7BA1" w:rsidRDefault="00907DC7" w:rsidP="00162EE9">
      <w:pPr>
        <w:ind w:firstLine="709"/>
        <w:jc w:val="both"/>
      </w:pPr>
      <w:r w:rsidRPr="007C7BA1">
        <w:t>Уровень загрязнения окружающей среды в процессе строительства в значительной мере зависит от культуры производства, соблюдения норм и правил производства работ, состояния дорожно-строительной техники.</w:t>
      </w:r>
    </w:p>
    <w:p w:rsidR="00907DC7" w:rsidRPr="007C7BA1" w:rsidRDefault="00907DC7" w:rsidP="00162EE9">
      <w:pPr>
        <w:ind w:firstLine="709"/>
        <w:jc w:val="both"/>
      </w:pPr>
      <w:r w:rsidRPr="007C7BA1">
        <w:t>Загрязнение окружающей среды, посредством выбросов вредных веществ, происходит при выполнении большинства современных технологических процессов, связанных с строительством и благоустройством. Учитывая то обстоятельство, что работы по строительству носят временный характер, отрицательное воздействие на окружающую среду оценивается как незначительное.</w:t>
      </w:r>
    </w:p>
    <w:p w:rsidR="00907DC7" w:rsidRPr="007C7BA1" w:rsidRDefault="00907DC7" w:rsidP="00162EE9">
      <w:pPr>
        <w:ind w:firstLine="709"/>
        <w:jc w:val="both"/>
      </w:pPr>
      <w:r w:rsidRPr="007C7BA1">
        <w:t>Проектом предусмотрены мероприятия по защите верхнего слоя почвы при строительстве:</w:t>
      </w:r>
    </w:p>
    <w:p w:rsidR="00907DC7" w:rsidRPr="007C7BA1" w:rsidRDefault="00907DC7" w:rsidP="00162EE9">
      <w:pPr>
        <w:ind w:firstLine="709"/>
        <w:jc w:val="both"/>
      </w:pPr>
      <w:r w:rsidRPr="007C7BA1">
        <w:t>работы проводятся в строго ограниченной зоне отведенных площадей;</w:t>
      </w:r>
    </w:p>
    <w:p w:rsidR="00907DC7" w:rsidRPr="007C7BA1" w:rsidRDefault="00907DC7" w:rsidP="00162EE9">
      <w:pPr>
        <w:ind w:firstLine="709"/>
        <w:jc w:val="both"/>
      </w:pPr>
      <w:r w:rsidRPr="007C7BA1">
        <w:t>отходы производства, по согласованию с местными органами власти, подлежат захоронению в специально отведенных местах;</w:t>
      </w:r>
    </w:p>
    <w:p w:rsidR="00907DC7" w:rsidRPr="007C7BA1" w:rsidRDefault="00907DC7" w:rsidP="00162EE9">
      <w:pPr>
        <w:ind w:firstLine="709"/>
        <w:jc w:val="both"/>
      </w:pPr>
      <w:r w:rsidRPr="007C7BA1">
        <w:t>вывоз отходов производства на полигоны производятся по сети существующих дорог;</w:t>
      </w:r>
    </w:p>
    <w:p w:rsidR="00907DC7" w:rsidRPr="007C7BA1" w:rsidRDefault="00907DC7" w:rsidP="00162EE9">
      <w:pPr>
        <w:ind w:firstLine="709"/>
        <w:jc w:val="both"/>
      </w:pPr>
      <w:r w:rsidRPr="007C7BA1">
        <w:t xml:space="preserve">для предотвращения попадания горюче-смазочных материалов на плодородный слой почвы, заправка автомобилей и </w:t>
      </w:r>
      <w:proofErr w:type="gramStart"/>
      <w:r w:rsidRPr="007C7BA1">
        <w:t>строительной техники топливом</w:t>
      </w:r>
      <w:proofErr w:type="gramEnd"/>
      <w:r w:rsidRPr="007C7BA1">
        <w:t xml:space="preserve"> и маслами должна производиться на стационарных заправочных пунктах, специально оборудованных для этих целей;</w:t>
      </w:r>
    </w:p>
    <w:p w:rsidR="00907DC7" w:rsidRPr="007C7BA1" w:rsidRDefault="00907DC7" w:rsidP="00162EE9">
      <w:pPr>
        <w:ind w:firstLine="709"/>
        <w:jc w:val="both"/>
      </w:pPr>
      <w:r w:rsidRPr="007C7BA1">
        <w:t>при производстве строительных работ не допускается загрязнение отведенной территории мусором и бытовыми отходами.</w:t>
      </w:r>
    </w:p>
    <w:p w:rsidR="00907DC7" w:rsidRPr="007C7BA1" w:rsidRDefault="00907DC7" w:rsidP="00162EE9">
      <w:pPr>
        <w:ind w:firstLine="709"/>
        <w:jc w:val="both"/>
      </w:pPr>
      <w:r w:rsidRPr="007C7BA1">
        <w:t>По окончании строительства предусмотрено удаление строительного мусора на всей территории, оказавшейся в зоне влияния дороги.</w:t>
      </w:r>
    </w:p>
    <w:p w:rsidR="00907DC7" w:rsidRPr="007C7BA1" w:rsidRDefault="00907DC7" w:rsidP="00162EE9">
      <w:pPr>
        <w:ind w:firstLine="709"/>
        <w:jc w:val="both"/>
      </w:pPr>
      <w:r w:rsidRPr="007C7BA1">
        <w:t>При соблюдении вышеперечисленного комплекса мероприятий отрицательное воздействие на земельные ресурсы в период строительства будет сведено к минимуму.</w:t>
      </w:r>
    </w:p>
    <w:p w:rsidR="00907DC7" w:rsidRPr="007C7BA1" w:rsidRDefault="00907DC7" w:rsidP="00162EE9">
      <w:pPr>
        <w:ind w:firstLine="709"/>
        <w:jc w:val="both"/>
      </w:pPr>
      <w:r w:rsidRPr="007C7BA1">
        <w:t>Наличие организованного поверхностного водоотвода исключают эрозию почв и заболачивание прилегающих территорий.</w:t>
      </w:r>
    </w:p>
    <w:p w:rsidR="00907DC7" w:rsidRPr="007C7BA1" w:rsidRDefault="00907DC7" w:rsidP="00162EE9">
      <w:pPr>
        <w:ind w:firstLine="709"/>
        <w:jc w:val="both"/>
      </w:pPr>
      <w:r w:rsidRPr="007C7BA1">
        <w:t>Возникновение ситуаций аварийного разрушения автодорожного полотна в период эксплуатации дороги обычно связано с природными факторами, механическими повреждениями или некачественным строительством. Однако необходимость непрерывного функционирования автомобильной дороги обеспечит восстановление дорожного полотна</w:t>
      </w:r>
      <w:r w:rsidR="00162EE9">
        <w:t xml:space="preserve">                             </w:t>
      </w:r>
      <w:r w:rsidRPr="007C7BA1">
        <w:t xml:space="preserve"> в короткие сроки.</w:t>
      </w:r>
    </w:p>
    <w:p w:rsidR="00907DC7" w:rsidRPr="007C7BA1" w:rsidRDefault="00907DC7" w:rsidP="00162EE9">
      <w:pPr>
        <w:ind w:firstLine="709"/>
        <w:jc w:val="both"/>
      </w:pPr>
      <w:r w:rsidRPr="007C7BA1">
        <w:t>Масштабы вышеперечисленных загрязнений незначительны, а аварийные ситуации носят кратковременный характер. Все это позволяет оценить воздействие на земляные ресурсы в период эксплуатации как слабое и незначительное.</w:t>
      </w:r>
    </w:p>
    <w:p w:rsidR="00907DC7" w:rsidRPr="007C7BA1" w:rsidRDefault="00907DC7" w:rsidP="00907DC7"/>
    <w:p w:rsidR="00907DC7" w:rsidRPr="007C7BA1" w:rsidRDefault="00907DC7" w:rsidP="00162EE9">
      <w:pPr>
        <w:jc w:val="center"/>
      </w:pPr>
      <w:r w:rsidRPr="007C7BA1">
        <w:t>Мероприятия</w:t>
      </w:r>
      <w:r w:rsidR="00162EE9">
        <w:t xml:space="preserve"> по охране атмосферного воздуха</w:t>
      </w:r>
    </w:p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p w:rsidR="00907DC7" w:rsidRPr="007C7BA1" w:rsidRDefault="00907DC7" w:rsidP="00162EE9">
      <w:pPr>
        <w:ind w:firstLine="709"/>
        <w:jc w:val="both"/>
      </w:pPr>
      <w:r w:rsidRPr="007C7BA1">
        <w:lastRenderedPageBreak/>
        <w:t xml:space="preserve">Проектом предусмотрены следующие мероприятия по защите воздушного бассейна </w:t>
      </w:r>
      <w:r w:rsidR="002450F0">
        <w:br/>
      </w:r>
      <w:r w:rsidRPr="007C7BA1">
        <w:t>в районе проектируемого объекта.</w:t>
      </w:r>
    </w:p>
    <w:p w:rsidR="00907DC7" w:rsidRPr="007C7BA1" w:rsidRDefault="00907DC7" w:rsidP="00162EE9">
      <w:pPr>
        <w:ind w:firstLine="709"/>
        <w:jc w:val="both"/>
      </w:pPr>
      <w:r w:rsidRPr="007C7BA1">
        <w:t>в целях минимального загрязнения атмосферы отработанными газами автотранспорта и строительной техники, необходимо правильно производить эксплуатацию двигателей, своевременно регулировать системы подачи и ввода топлива;</w:t>
      </w:r>
    </w:p>
    <w:p w:rsidR="00907DC7" w:rsidRPr="007C7BA1" w:rsidRDefault="00907DC7" w:rsidP="00162EE9">
      <w:pPr>
        <w:ind w:firstLine="709"/>
        <w:jc w:val="both"/>
      </w:pPr>
      <w:r w:rsidRPr="007C7BA1">
        <w:t>предотвращение скопления техники на площадке путем рациональной организации работ;</w:t>
      </w:r>
    </w:p>
    <w:p w:rsidR="00907DC7" w:rsidRPr="007C7BA1" w:rsidRDefault="00907DC7" w:rsidP="00162EE9">
      <w:pPr>
        <w:ind w:firstLine="709"/>
        <w:jc w:val="both"/>
      </w:pPr>
      <w:r w:rsidRPr="007C7BA1">
        <w:t xml:space="preserve">запрещение регулировки двигателей машин и их </w:t>
      </w:r>
      <w:proofErr w:type="spellStart"/>
      <w:r w:rsidRPr="007C7BA1">
        <w:t>газования</w:t>
      </w:r>
      <w:proofErr w:type="spellEnd"/>
      <w:r w:rsidRPr="007C7BA1">
        <w:t xml:space="preserve"> в пределах стройплощадки во время строительства;</w:t>
      </w:r>
    </w:p>
    <w:p w:rsidR="00907DC7" w:rsidRPr="007C7BA1" w:rsidRDefault="00907DC7" w:rsidP="00162EE9">
      <w:pPr>
        <w:ind w:firstLine="709"/>
        <w:jc w:val="both"/>
      </w:pPr>
      <w:r w:rsidRPr="007C7BA1">
        <w:t>исключено открытое хранение и перевозка пылящих строительных материалов без надлежащих защитных материалов;</w:t>
      </w:r>
    </w:p>
    <w:p w:rsidR="00907DC7" w:rsidRPr="007C7BA1" w:rsidRDefault="00907DC7" w:rsidP="00162EE9">
      <w:pPr>
        <w:ind w:firstLine="709"/>
        <w:jc w:val="both"/>
      </w:pPr>
      <w:r w:rsidRPr="007C7BA1">
        <w:t xml:space="preserve">при планировке земляного полотна, перед вывозкой и распределением материала для устройства дорожной одежды, в сухую погоду, необходимо производить обеспыливание путем розлива обеспыливающих веществ или </w:t>
      </w:r>
      <w:proofErr w:type="gramStart"/>
      <w:r w:rsidRPr="007C7BA1">
        <w:t>воды с помощью поливомоечных машин</w:t>
      </w:r>
      <w:proofErr w:type="gramEnd"/>
      <w:r w:rsidRPr="007C7BA1">
        <w:t xml:space="preserve"> или цистерн оборудованных распределительными устройствами;</w:t>
      </w:r>
    </w:p>
    <w:p w:rsidR="00907DC7" w:rsidRPr="007C7BA1" w:rsidRDefault="00907DC7" w:rsidP="00162EE9">
      <w:pPr>
        <w:ind w:firstLine="709"/>
        <w:jc w:val="both"/>
      </w:pPr>
      <w:r w:rsidRPr="007C7BA1">
        <w:t>при устройстве конструктивных слоев дорожной одежды из песка и щебня следует предотвращать ветровой вынос пыли и мелких частиц за пределы земляного полотна путем увлажнения материала.</w:t>
      </w:r>
    </w:p>
    <w:p w:rsidR="00907DC7" w:rsidRPr="007C7BA1" w:rsidRDefault="00907DC7" w:rsidP="00162EE9">
      <w:pPr>
        <w:ind w:firstLine="709"/>
        <w:jc w:val="both"/>
      </w:pPr>
      <w:r w:rsidRPr="007C7BA1">
        <w:t>Неблагоприятными метеорологическими условиями (</w:t>
      </w:r>
      <w:r w:rsidR="002450F0">
        <w:t xml:space="preserve">далее - </w:t>
      </w:r>
      <w:r w:rsidRPr="007C7BA1">
        <w:t>НМУ) с точки зрения рассеивания выбросов в атмосфере являются: штиль, туман, температурная инверсия. В таких условиях происходит накапливание примесей в нижних слоях атмосферы, на уровне дыхания людей.</w:t>
      </w:r>
    </w:p>
    <w:p w:rsidR="00907DC7" w:rsidRPr="007C7BA1" w:rsidRDefault="00907DC7" w:rsidP="00162EE9">
      <w:pPr>
        <w:ind w:firstLine="709"/>
        <w:jc w:val="both"/>
      </w:pPr>
      <w:r w:rsidRPr="007C7BA1">
        <w:t>Поэтому в данные периоды должны осуществляться мероприятия по кратковременному сокращению выбросов вредных веществ в атмосферу. Регулирование выбросов осуществляется с учетом прогноза НМУ на основе предупреждений о возможном опасном росте концентраций примесей в воздухе с целью его предотвращения. План мероприятий на период НМУ представляет собой совокупность мероприятий по предотвращению прироста выбросов, их сокращению, улучшению рассеивания выбросов и мер по усилению контроля за работой соответствующего оборудования и аппаратуры.</w:t>
      </w:r>
    </w:p>
    <w:p w:rsidR="00907DC7" w:rsidRPr="007C7BA1" w:rsidRDefault="00907DC7" w:rsidP="00162EE9">
      <w:pPr>
        <w:ind w:firstLine="709"/>
        <w:jc w:val="both"/>
      </w:pPr>
      <w:r w:rsidRPr="007C7BA1">
        <w:t>Регулирование выбросов в период НМУ осуществляется на основании:</w:t>
      </w:r>
    </w:p>
    <w:p w:rsidR="00907DC7" w:rsidRPr="007C7BA1" w:rsidRDefault="00907DC7" w:rsidP="00162EE9">
      <w:pPr>
        <w:ind w:firstLine="709"/>
        <w:jc w:val="both"/>
      </w:pPr>
      <w:r w:rsidRPr="007C7BA1">
        <w:t>официального оповещения органа Росгидромета;</w:t>
      </w:r>
    </w:p>
    <w:p w:rsidR="00907DC7" w:rsidRPr="007C7BA1" w:rsidRDefault="00907DC7" w:rsidP="00162EE9">
      <w:pPr>
        <w:ind w:firstLine="709"/>
        <w:jc w:val="both"/>
      </w:pPr>
      <w:r w:rsidRPr="007C7BA1">
        <w:t>плана мероприятий по регулированию выбросов в период НМУ.</w:t>
      </w:r>
    </w:p>
    <w:p w:rsidR="00907DC7" w:rsidRPr="007C7BA1" w:rsidRDefault="00907DC7" w:rsidP="00162EE9">
      <w:pPr>
        <w:ind w:firstLine="709"/>
        <w:jc w:val="both"/>
      </w:pPr>
      <w:r w:rsidRPr="007C7BA1">
        <w:t>Мероприятия по сокращению выбросов при НМУ включают:</w:t>
      </w:r>
    </w:p>
    <w:p w:rsidR="00907DC7" w:rsidRPr="007C7BA1" w:rsidRDefault="00907DC7" w:rsidP="00162EE9">
      <w:pPr>
        <w:ind w:firstLine="709"/>
        <w:jc w:val="both"/>
      </w:pPr>
      <w:r w:rsidRPr="007C7BA1">
        <w:t>запрет на оставление техники, не задействованной в технологии строительства с работающими двигателями;</w:t>
      </w:r>
    </w:p>
    <w:p w:rsidR="00907DC7" w:rsidRDefault="00907DC7" w:rsidP="00162EE9">
      <w:pPr>
        <w:ind w:firstLine="709"/>
        <w:jc w:val="both"/>
      </w:pPr>
      <w:r w:rsidRPr="007C7BA1">
        <w:t>контроль за режимом сжигания топлива в двигателях внутреннего сгорания.</w:t>
      </w:r>
    </w:p>
    <w:p w:rsidR="002450F0" w:rsidRPr="007C7BA1" w:rsidRDefault="002450F0" w:rsidP="002450F0">
      <w:pPr>
        <w:ind w:firstLine="709"/>
        <w:jc w:val="center"/>
      </w:pPr>
    </w:p>
    <w:p w:rsidR="002450F0" w:rsidRDefault="00907DC7" w:rsidP="002450F0">
      <w:pPr>
        <w:jc w:val="center"/>
      </w:pPr>
      <w:r w:rsidRPr="007C7BA1">
        <w:t>Мероприятия по охране и рациональному использованию земельны</w:t>
      </w:r>
      <w:r w:rsidR="002450F0">
        <w:t xml:space="preserve">х ресурсов </w:t>
      </w:r>
    </w:p>
    <w:p w:rsidR="00907DC7" w:rsidRDefault="002450F0" w:rsidP="002450F0">
      <w:pPr>
        <w:jc w:val="center"/>
      </w:pPr>
      <w:r>
        <w:t>и почвенного покрова</w:t>
      </w:r>
    </w:p>
    <w:p w:rsidR="002450F0" w:rsidRPr="007C7BA1" w:rsidRDefault="002450F0" w:rsidP="002450F0">
      <w:pPr>
        <w:jc w:val="center"/>
      </w:pPr>
    </w:p>
    <w:p w:rsidR="00907DC7" w:rsidRPr="007C7BA1" w:rsidRDefault="00907DC7" w:rsidP="002450F0">
      <w:pPr>
        <w:ind w:firstLine="709"/>
        <w:jc w:val="both"/>
      </w:pPr>
      <w:r w:rsidRPr="007C7BA1">
        <w:t>Для снижения степени воздействия на земельные ресурсы территории предусмотрены следующие природоохранные мероприятия:</w:t>
      </w:r>
    </w:p>
    <w:p w:rsidR="00907DC7" w:rsidRPr="007C7BA1" w:rsidRDefault="00907DC7" w:rsidP="002450F0">
      <w:pPr>
        <w:ind w:firstLine="709"/>
        <w:jc w:val="both"/>
      </w:pPr>
      <w:r w:rsidRPr="007C7BA1">
        <w:t>строгое соблюдение границ строящегося участка;</w:t>
      </w:r>
    </w:p>
    <w:p w:rsidR="00907DC7" w:rsidRPr="007C7BA1" w:rsidRDefault="00907DC7" w:rsidP="002450F0">
      <w:pPr>
        <w:ind w:firstLine="709"/>
        <w:jc w:val="both"/>
      </w:pPr>
      <w:r w:rsidRPr="007C7BA1">
        <w:t>складирование мусора и жидких бытовых отходов производится в герметичные контейнеры, которые по мере накопления вывозятся для утилизации;</w:t>
      </w:r>
    </w:p>
    <w:p w:rsidR="00907DC7" w:rsidRPr="007C7BA1" w:rsidRDefault="00907DC7" w:rsidP="002450F0">
      <w:pPr>
        <w:ind w:firstLine="709"/>
        <w:jc w:val="both"/>
      </w:pPr>
      <w:r w:rsidRPr="007C7BA1">
        <w:t>все технологические площадки и внутриплощадочные проезды предусмотрены с твердым покрытием, для предотвращения прямого попадания в грунт горюче-смазочных материалов при работе строительной техники и механизмов.</w:t>
      </w:r>
    </w:p>
    <w:p w:rsidR="00907DC7" w:rsidRPr="007C7BA1" w:rsidRDefault="00907DC7" w:rsidP="002450F0">
      <w:pPr>
        <w:ind w:firstLine="709"/>
        <w:jc w:val="both"/>
      </w:pPr>
      <w:r w:rsidRPr="007C7BA1">
        <w:t>проведение укрепительных работ.</w:t>
      </w:r>
    </w:p>
    <w:p w:rsidR="00907DC7" w:rsidRPr="007C7BA1" w:rsidRDefault="00907DC7" w:rsidP="002450F0">
      <w:pPr>
        <w:ind w:firstLine="709"/>
        <w:jc w:val="both"/>
      </w:pPr>
      <w:r w:rsidRPr="007C7BA1">
        <w:t>С целью обеспечения надлежащих санитарно-гигиенических условий территория подвергается периодической уборке от уличного мусора и снега, которую предусматривается производить с помощью машин и рабочих.</w:t>
      </w:r>
    </w:p>
    <w:p w:rsidR="00907DC7" w:rsidRDefault="00907DC7" w:rsidP="002450F0">
      <w:pPr>
        <w:jc w:val="center"/>
      </w:pPr>
      <w:bookmarkStart w:id="26" w:name="_Toc505946359"/>
      <w:r w:rsidRPr="007C7BA1">
        <w:lastRenderedPageBreak/>
        <w:t>1.2.9. 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26"/>
    </w:p>
    <w:p w:rsidR="002450F0" w:rsidRPr="007C7BA1" w:rsidRDefault="002450F0" w:rsidP="00907DC7"/>
    <w:p w:rsidR="00907DC7" w:rsidRPr="007C7BA1" w:rsidRDefault="00907DC7" w:rsidP="002450F0">
      <w:pPr>
        <w:ind w:firstLine="709"/>
        <w:jc w:val="both"/>
      </w:pPr>
      <w:r w:rsidRPr="007C7BA1">
        <w:t>Территория, на которо</w:t>
      </w:r>
      <w:r w:rsidR="002450F0">
        <w:t>й предполагается реконструкция о</w:t>
      </w:r>
      <w:r w:rsidRPr="007C7BA1">
        <w:t>бъекта транспортной инфраструктуры, не отнесена к группе по гражданской обороне, требования в сфере гражданской обороны не установлены.</w:t>
      </w:r>
    </w:p>
    <w:p w:rsidR="00907DC7" w:rsidRPr="007C7BA1" w:rsidRDefault="00907DC7" w:rsidP="002450F0">
      <w:pPr>
        <w:ind w:firstLine="709"/>
        <w:jc w:val="both"/>
      </w:pPr>
      <w:r w:rsidRPr="007C7BA1">
        <w:t>Автомобильные дороги не включены в перечень объектов, относящихся к особо опасным производственным объектам в соответствии с Федеральным законом от 21</w:t>
      </w:r>
      <w:r w:rsidR="002450F0">
        <w:t xml:space="preserve"> июля </w:t>
      </w:r>
      <w:r w:rsidRPr="007C7BA1">
        <w:t xml:space="preserve">1997 </w:t>
      </w:r>
      <w:r w:rsidR="002450F0">
        <w:t xml:space="preserve">года </w:t>
      </w:r>
      <w:r w:rsidRPr="007C7BA1">
        <w:t>№ 116-ФЗ «О промышленной безопасности опасных производственных объектов». Кроме того, автомобильные дороги являются средством обеспечения требований пожарной безопасности. При соблюдении соответствующих мер противопожарной безопасности, капитальное строительство автомобильных дорог не является пожароопасным производством.</w:t>
      </w:r>
    </w:p>
    <w:p w:rsidR="00907DC7" w:rsidRPr="007C7BA1" w:rsidRDefault="00907DC7" w:rsidP="002450F0">
      <w:pPr>
        <w:ind w:firstLine="709"/>
        <w:jc w:val="both"/>
      </w:pPr>
      <w:r w:rsidRPr="007C7BA1">
        <w:t>Автомобильная дорога как объект является проездом для пожарной техники и размещается на безопасном расстоянии от смежных объектов и при аварии, взрыве или пожаре не может представлять для них серьезной опасности. Дорога предусматривается с покрытием, пригодным для проезда пожарных автомобилей в любое время года.</w:t>
      </w:r>
    </w:p>
    <w:p w:rsidR="00907DC7" w:rsidRPr="007C7BA1" w:rsidRDefault="00907DC7" w:rsidP="002450F0">
      <w:pPr>
        <w:ind w:firstLine="709"/>
        <w:jc w:val="both"/>
      </w:pPr>
      <w:r w:rsidRPr="007C7BA1">
        <w:t>Противопожарное расстояние от автомобильной дороги до граничащих с ней объектов следует принимать в соответствии с противопожарными требованиями, приведенными Федеральным законом от 22</w:t>
      </w:r>
      <w:r w:rsidR="002450F0">
        <w:t xml:space="preserve"> июля </w:t>
      </w:r>
      <w:r w:rsidRPr="007C7BA1">
        <w:t xml:space="preserve">2008 </w:t>
      </w:r>
      <w:r w:rsidR="002450F0">
        <w:t xml:space="preserve">года </w:t>
      </w:r>
      <w:r w:rsidRPr="007C7BA1">
        <w:t>№ 123-ФЗ «Технический регламент о требованиях пожарной безопасности.</w:t>
      </w:r>
    </w:p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>
      <w:pPr>
        <w:sectPr w:rsidR="00907DC7" w:rsidRPr="007C7BA1" w:rsidSect="00DD4100">
          <w:pgSz w:w="11906" w:h="16838"/>
          <w:pgMar w:top="1134" w:right="567" w:bottom="992" w:left="1701" w:header="709" w:footer="709" w:gutter="0"/>
          <w:cols w:space="720"/>
        </w:sectPr>
      </w:pPr>
    </w:p>
    <w:p w:rsidR="00907DC7" w:rsidRPr="007C7BA1" w:rsidRDefault="00713017" w:rsidP="00713017">
      <w:pPr>
        <w:jc w:val="center"/>
      </w:pPr>
      <w:r w:rsidRPr="007C7BA1">
        <w:lastRenderedPageBreak/>
        <w:t>2.2. Основная час</w:t>
      </w:r>
      <w:r>
        <w:t>ть проекта межевания территории</w:t>
      </w:r>
    </w:p>
    <w:p w:rsidR="00907DC7" w:rsidRPr="007C7BA1" w:rsidRDefault="00713017" w:rsidP="00713017">
      <w:pPr>
        <w:jc w:val="center"/>
      </w:pPr>
      <w:r>
        <w:t>2.2 Графическая часть</w:t>
      </w:r>
    </w:p>
    <w:p w:rsidR="00907DC7" w:rsidRPr="007C7BA1" w:rsidRDefault="00713017" w:rsidP="00713017">
      <w:pPr>
        <w:jc w:val="center"/>
      </w:pPr>
      <w:r>
        <w:t>Ч</w:t>
      </w:r>
      <w:r w:rsidRPr="007C7BA1">
        <w:t>ертеж межевания территории</w:t>
      </w:r>
    </w:p>
    <w:p w:rsidR="00907DC7" w:rsidRPr="007C7BA1" w:rsidRDefault="00907DC7" w:rsidP="00907DC7"/>
    <w:p w:rsidR="00907DC7" w:rsidRPr="007C7BA1" w:rsidRDefault="00065846" w:rsidP="00907DC7">
      <w:r>
        <w:rPr>
          <w:lang w:val="en-US" w:eastAsia="en-US"/>
        </w:rPr>
        <w:pict>
          <v:shape id="_x0000_s1049" type="#_x0000_t75" style="position:absolute;margin-left:128.3pt;margin-top:2.95pt;width:523.05pt;height:402.15pt;z-index:-7;mso-position-horizontal-relative:text;mso-position-vertical-relative:text;mso-width-relative:page;mso-height-relative:page">
            <v:imagedata r:id="rId28" o:title="А4 ПМТ_Страница_2"/>
          </v:shape>
        </w:pict>
      </w:r>
    </w:p>
    <w:p w:rsidR="00907DC7" w:rsidRPr="007C7BA1" w:rsidRDefault="00907DC7" w:rsidP="00907DC7"/>
    <w:p w:rsidR="00907DC7" w:rsidRPr="007C7BA1" w:rsidRDefault="00907DC7" w:rsidP="00907DC7">
      <w:r w:rsidRPr="007C7BA1">
        <w:tab/>
      </w:r>
    </w:p>
    <w:p w:rsidR="00907DC7" w:rsidRPr="007C7BA1" w:rsidRDefault="00907DC7" w:rsidP="00907DC7"/>
    <w:p w:rsidR="00907DC7" w:rsidRPr="007C7BA1" w:rsidRDefault="00907DC7" w:rsidP="00907DC7">
      <w:r w:rsidRPr="007C7BA1">
        <w:tab/>
      </w:r>
    </w:p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>
      <w:r w:rsidRPr="007C7BA1">
        <w:tab/>
      </w:r>
    </w:p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/>
    <w:p w:rsidR="00713017" w:rsidRDefault="00713017" w:rsidP="00907DC7"/>
    <w:p w:rsidR="00713017" w:rsidRDefault="00713017" w:rsidP="00907DC7"/>
    <w:p w:rsidR="00713017" w:rsidRDefault="00713017" w:rsidP="00907DC7"/>
    <w:p w:rsidR="00713017" w:rsidRDefault="00713017" w:rsidP="00907DC7"/>
    <w:p w:rsidR="00713017" w:rsidRDefault="00907DC7" w:rsidP="00907DC7">
      <w:r w:rsidRPr="007C7BA1">
        <w:t xml:space="preserve">Условные обозначения представлены </w:t>
      </w:r>
    </w:p>
    <w:p w:rsidR="00907DC7" w:rsidRPr="007C7BA1" w:rsidRDefault="00907DC7" w:rsidP="00907DC7">
      <w:r w:rsidRPr="007C7BA1">
        <w:t>на следующем листе</w:t>
      </w:r>
    </w:p>
    <w:p w:rsidR="00907DC7" w:rsidRPr="007C7BA1" w:rsidRDefault="00907DC7" w:rsidP="00907DC7">
      <w:pPr>
        <w:sectPr w:rsidR="00907DC7" w:rsidRPr="007C7BA1">
          <w:pgSz w:w="16838" w:h="11906" w:orient="landscape"/>
          <w:pgMar w:top="851" w:right="567" w:bottom="568" w:left="709" w:header="570" w:footer="332" w:gutter="0"/>
          <w:cols w:space="720"/>
        </w:sectPr>
      </w:pPr>
    </w:p>
    <w:p w:rsidR="00907DC7" w:rsidRPr="007C7BA1" w:rsidRDefault="00065846" w:rsidP="00907DC7">
      <w:r>
        <w:lastRenderedPageBreak/>
        <w:pict>
          <v:shape id="_x0000_s1033" type="#_x0000_t75" style="position:absolute;margin-left:25.7pt;margin-top:-13.1pt;width:721.85pt;height:509.6pt;z-index:-23;mso-position-horizontal-relative:text;mso-position-vertical-relative:text;mso-width-relative:page;mso-height-relative:page">
            <v:imagedata r:id="rId29" o:title="Том 3_А4_Страница_1"/>
          </v:shape>
        </w:pict>
      </w:r>
      <w:r w:rsidR="00907DC7" w:rsidRPr="007C7BA1">
        <w:br w:type="page"/>
      </w:r>
      <w:r>
        <w:rPr>
          <w:lang w:val="en-US" w:eastAsia="en-US"/>
        </w:rPr>
        <w:lastRenderedPageBreak/>
        <w:pict>
          <v:shape id="_x0000_s1050" type="#_x0000_t75" style="position:absolute;margin-left:39.15pt;margin-top:3.15pt;width:655.9pt;height:463.65pt;z-index:-6;mso-position-horizontal-relative:text;mso-position-vertical-relative:text;mso-width-relative:page;mso-height-relative:page">
            <v:imagedata r:id="rId30" o:title="А4 ПМТ_Страница_3"/>
          </v:shape>
        </w:pict>
      </w:r>
    </w:p>
    <w:p w:rsidR="00907DC7" w:rsidRPr="007C7BA1" w:rsidRDefault="00907DC7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F66209" w:rsidRDefault="00F66209" w:rsidP="00907DC7"/>
    <w:p w:rsidR="00907DC7" w:rsidRPr="007C7BA1" w:rsidRDefault="00907DC7" w:rsidP="00907DC7">
      <w:r w:rsidRPr="007C7BA1">
        <w:br w:type="page"/>
      </w:r>
      <w:r w:rsidR="00065846">
        <w:lastRenderedPageBreak/>
        <w:pict>
          <v:shape id="_x0000_s1051" type="#_x0000_t75" style="position:absolute;margin-left:39.45pt;margin-top:1.65pt;width:656.15pt;height:463.8pt;z-index:-5;mso-position-horizontal-relative:text;mso-position-vertical-relative:text;mso-width-relative:page;mso-height-relative:page">
            <v:imagedata r:id="rId31" o:title="А4 ПМТ_Страница_4"/>
          </v:shape>
        </w:pict>
      </w:r>
      <w:r w:rsidRPr="007C7BA1">
        <w:br w:type="page"/>
      </w:r>
      <w:r w:rsidR="00065846">
        <w:rPr>
          <w:lang w:val="en-US" w:eastAsia="en-US"/>
        </w:rPr>
        <w:lastRenderedPageBreak/>
        <w:pict>
          <v:shape id="_x0000_s1052" type="#_x0000_t75" style="position:absolute;margin-left:40.25pt;margin-top:7.75pt;width:656.5pt;height:464.05pt;z-index:-4;mso-position-horizontal-relative:text;mso-position-vertical-relative:text;mso-width-relative:page;mso-height-relative:page">
            <v:imagedata r:id="rId32" o:title="А4 ПМТ_Страница_5"/>
          </v:shape>
        </w:pict>
      </w:r>
    </w:p>
    <w:p w:rsidR="00907DC7" w:rsidRPr="007C7BA1" w:rsidRDefault="00907DC7" w:rsidP="00907DC7"/>
    <w:p w:rsidR="00907DC7" w:rsidRPr="007C7BA1" w:rsidRDefault="00907DC7" w:rsidP="00907DC7">
      <w:r w:rsidRPr="007C7BA1">
        <w:br w:type="page"/>
      </w:r>
      <w:r w:rsidR="00065846">
        <w:rPr>
          <w:lang w:val="en-US" w:eastAsia="en-US"/>
        </w:rPr>
        <w:lastRenderedPageBreak/>
        <w:pict>
          <v:shape id="_x0000_s1053" type="#_x0000_t75" style="position:absolute;margin-left:37.65pt;margin-top:6.5pt;width:653.65pt;height:462.05pt;z-index:-3;mso-position-horizontal-relative:text;mso-position-vertical-relative:text;mso-width-relative:page;mso-height-relative:page">
            <v:imagedata r:id="rId33" o:title="А4 ПМТ_Страница_6"/>
          </v:shape>
        </w:pict>
      </w:r>
    </w:p>
    <w:p w:rsidR="00907DC7" w:rsidRPr="007C7BA1" w:rsidRDefault="00907DC7" w:rsidP="00907DC7"/>
    <w:p w:rsidR="00907DC7" w:rsidRPr="007C7BA1" w:rsidRDefault="00907DC7" w:rsidP="00907DC7"/>
    <w:p w:rsidR="00907DC7" w:rsidRPr="007C7BA1" w:rsidRDefault="00907DC7" w:rsidP="00907DC7">
      <w:r w:rsidRPr="007C7BA1">
        <w:br w:type="page"/>
      </w:r>
      <w:r w:rsidR="00065846">
        <w:lastRenderedPageBreak/>
        <w:pict>
          <v:shape id="_x0000_s1054" type="#_x0000_t75" style="position:absolute;margin-left:35.85pt;margin-top:.9pt;width:658.35pt;height:465.35pt;z-index:-2;mso-position-horizontal-relative:text;mso-position-vertical-relative:text;mso-width-relative:page;mso-height-relative:page">
            <v:imagedata r:id="rId34" o:title="А4 ПМТ_Страница_7"/>
          </v:shape>
        </w:pict>
      </w:r>
      <w:r w:rsidRPr="007C7BA1">
        <w:br w:type="page"/>
      </w:r>
      <w:r w:rsidR="00065846">
        <w:lastRenderedPageBreak/>
        <w:pict>
          <v:shape id="_x0000_s1055" type="#_x0000_t75" style="position:absolute;margin-left:36.85pt;margin-top:5.7pt;width:656.35pt;height:463.95pt;z-index:-1;mso-position-horizontal-relative:text;mso-position-vertical-relative:text;mso-width-relative:page;mso-height-relative:page">
            <v:imagedata r:id="rId35" o:title="А4 ПМТ_Страница_8"/>
          </v:shape>
        </w:pict>
      </w:r>
    </w:p>
    <w:p w:rsidR="00907DC7" w:rsidRPr="007C7BA1" w:rsidRDefault="00907DC7" w:rsidP="00907DC7"/>
    <w:p w:rsidR="00907DC7" w:rsidRPr="007C7BA1" w:rsidRDefault="00907DC7" w:rsidP="00907DC7">
      <w:pPr>
        <w:sectPr w:rsidR="00907DC7" w:rsidRPr="007C7BA1">
          <w:pgSz w:w="16838" w:h="11906" w:orient="landscape"/>
          <w:pgMar w:top="851" w:right="426" w:bottom="850" w:left="851" w:header="708" w:footer="708" w:gutter="0"/>
          <w:cols w:space="720"/>
        </w:sectPr>
      </w:pPr>
    </w:p>
    <w:p w:rsidR="00907DC7" w:rsidRPr="007C7BA1" w:rsidRDefault="00907DC7" w:rsidP="00B87CB0">
      <w:pPr>
        <w:jc w:val="center"/>
        <w:rPr>
          <w:lang w:eastAsia="en-US"/>
        </w:rPr>
      </w:pPr>
      <w:bookmarkStart w:id="27" w:name="_Toc61962955"/>
      <w:r w:rsidRPr="007C7BA1">
        <w:lastRenderedPageBreak/>
        <w:t>2.3</w:t>
      </w:r>
      <w:r w:rsidR="00B87CB0">
        <w:t>.</w:t>
      </w:r>
      <w:r w:rsidRPr="007C7BA1">
        <w:t xml:space="preserve"> </w:t>
      </w:r>
      <w:r w:rsidR="00B87CB0">
        <w:t>Т</w:t>
      </w:r>
      <w:r w:rsidR="00B87CB0" w:rsidRPr="007C7BA1">
        <w:t>екстовая часть</w:t>
      </w:r>
    </w:p>
    <w:p w:rsidR="00907DC7" w:rsidRPr="007C7BA1" w:rsidRDefault="00907DC7" w:rsidP="00B87CB0">
      <w:pPr>
        <w:jc w:val="center"/>
      </w:pPr>
    </w:p>
    <w:p w:rsidR="00907DC7" w:rsidRPr="007C7BA1" w:rsidRDefault="00907DC7" w:rsidP="00B87CB0">
      <w:pPr>
        <w:jc w:val="center"/>
        <w:rPr>
          <w:rFonts w:eastAsia="Calibri"/>
          <w:lang w:eastAsia="en-US"/>
        </w:rPr>
      </w:pPr>
      <w:r w:rsidRPr="007C7BA1">
        <w:rPr>
          <w:rFonts w:eastAsia="Calibri"/>
        </w:rPr>
        <w:t>2.3.1</w:t>
      </w:r>
      <w:r w:rsidR="00B87CB0">
        <w:rPr>
          <w:rFonts w:eastAsia="Calibri"/>
        </w:rPr>
        <w:t>.</w:t>
      </w:r>
      <w:r w:rsidRPr="007C7BA1">
        <w:rPr>
          <w:rFonts w:eastAsia="Calibri"/>
        </w:rPr>
        <w:t xml:space="preserve"> Перечень образуемых земельных участков</w:t>
      </w:r>
    </w:p>
    <w:p w:rsidR="00907DC7" w:rsidRPr="007C7BA1" w:rsidRDefault="00907DC7" w:rsidP="00907DC7"/>
    <w:p w:rsidR="00907DC7" w:rsidRDefault="00907DC7" w:rsidP="00B87CB0">
      <w:pPr>
        <w:ind w:firstLine="709"/>
        <w:jc w:val="both"/>
        <w:rPr>
          <w:rFonts w:eastAsia="Calibri"/>
        </w:rPr>
      </w:pPr>
      <w:r w:rsidRPr="00907DC7">
        <w:rPr>
          <w:rFonts w:eastAsia="Calibri"/>
        </w:rPr>
        <w:t xml:space="preserve">Образуемые земельные участки относятся к территории общего пользования. </w:t>
      </w:r>
      <w:r w:rsidR="00B87CB0">
        <w:rPr>
          <w:rFonts w:eastAsia="Calibri"/>
        </w:rPr>
        <w:t>п</w:t>
      </w:r>
      <w:r w:rsidRPr="00907DC7">
        <w:rPr>
          <w:rFonts w:eastAsia="Calibri"/>
        </w:rPr>
        <w:t>роектом межевания территории не предусматривается изъятие земельных участков для государственных или муниципальных нужд.</w:t>
      </w:r>
    </w:p>
    <w:p w:rsidR="00B87CB0" w:rsidRPr="00907DC7" w:rsidRDefault="00B87CB0" w:rsidP="00907DC7">
      <w:pPr>
        <w:rPr>
          <w:rFonts w:eastAsia="Calibri"/>
        </w:rPr>
      </w:pPr>
    </w:p>
    <w:p w:rsidR="00B87CB0" w:rsidRDefault="00B87CB0" w:rsidP="00B87CB0">
      <w:pPr>
        <w:jc w:val="right"/>
        <w:rPr>
          <w:rFonts w:eastAsia="Calibri"/>
        </w:rPr>
      </w:pPr>
      <w:r>
        <w:rPr>
          <w:rFonts w:eastAsia="Calibri"/>
        </w:rPr>
        <w:t>Таблица 4</w:t>
      </w:r>
    </w:p>
    <w:p w:rsidR="00B87CB0" w:rsidRDefault="00B87CB0" w:rsidP="00B87CB0">
      <w:pPr>
        <w:jc w:val="right"/>
        <w:rPr>
          <w:rFonts w:eastAsia="Calibri"/>
        </w:rPr>
      </w:pPr>
    </w:p>
    <w:p w:rsidR="00907DC7" w:rsidRDefault="00907DC7" w:rsidP="00B87CB0">
      <w:pPr>
        <w:jc w:val="center"/>
        <w:rPr>
          <w:rFonts w:eastAsia="Calibri"/>
        </w:rPr>
      </w:pPr>
      <w:r w:rsidRPr="00907DC7">
        <w:rPr>
          <w:rFonts w:eastAsia="Calibri"/>
        </w:rPr>
        <w:t>Перечень и сведения о площади образуемых земельных участков на период строительства и эксплуатации объекта</w:t>
      </w:r>
    </w:p>
    <w:p w:rsidR="00B87CB0" w:rsidRPr="00907DC7" w:rsidRDefault="00B87CB0" w:rsidP="00B87CB0">
      <w:pPr>
        <w:jc w:val="center"/>
        <w:rPr>
          <w:rFonts w:eastAsia="Calibri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"/>
        <w:gridCol w:w="1670"/>
        <w:gridCol w:w="1185"/>
        <w:gridCol w:w="907"/>
        <w:gridCol w:w="1179"/>
        <w:gridCol w:w="1255"/>
        <w:gridCol w:w="1778"/>
        <w:gridCol w:w="1447"/>
      </w:tblGrid>
      <w:tr w:rsidR="0006187D" w:rsidRPr="0006187D" w:rsidTr="0006187D">
        <w:trPr>
          <w:trHeight w:val="68"/>
        </w:trPr>
        <w:tc>
          <w:tcPr>
            <w:tcW w:w="219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rFonts w:eastAsia="Calibri"/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№ п/п</w:t>
            </w:r>
          </w:p>
        </w:tc>
        <w:tc>
          <w:tcPr>
            <w:tcW w:w="847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Условный номер ЗУ</w:t>
            </w:r>
          </w:p>
        </w:tc>
        <w:tc>
          <w:tcPr>
            <w:tcW w:w="601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Кадастровый номер кадастрового квартала</w:t>
            </w:r>
          </w:p>
        </w:tc>
        <w:tc>
          <w:tcPr>
            <w:tcW w:w="460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Площадь участка, кв.</w:t>
            </w:r>
            <w:r w:rsidR="00B87CB0" w:rsidRPr="0006187D">
              <w:rPr>
                <w:sz w:val="16"/>
                <w:szCs w:val="16"/>
              </w:rPr>
              <w:t xml:space="preserve"> </w:t>
            </w:r>
            <w:r w:rsidRPr="0006187D">
              <w:rPr>
                <w:sz w:val="16"/>
                <w:szCs w:val="16"/>
              </w:rPr>
              <w:t>м</w:t>
            </w:r>
          </w:p>
        </w:tc>
        <w:tc>
          <w:tcPr>
            <w:tcW w:w="598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Сведения об отнесении образуемых ЗУ к определенной категории земель</w:t>
            </w:r>
          </w:p>
        </w:tc>
        <w:tc>
          <w:tcPr>
            <w:tcW w:w="637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Устанавливаемый вид разрешенного использования</w:t>
            </w:r>
          </w:p>
        </w:tc>
        <w:tc>
          <w:tcPr>
            <w:tcW w:w="902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Местоположение</w:t>
            </w:r>
          </w:p>
        </w:tc>
        <w:tc>
          <w:tcPr>
            <w:tcW w:w="734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Способ образования</w:t>
            </w:r>
          </w:p>
        </w:tc>
      </w:tr>
      <w:tr w:rsidR="0006187D" w:rsidRPr="0006187D" w:rsidTr="0006187D">
        <w:trPr>
          <w:trHeight w:val="68"/>
        </w:trPr>
        <w:tc>
          <w:tcPr>
            <w:tcW w:w="219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  <w:lang w:eastAsia="en-US"/>
              </w:rPr>
            </w:pPr>
            <w:r w:rsidRPr="0006187D">
              <w:rPr>
                <w:sz w:val="16"/>
                <w:szCs w:val="16"/>
              </w:rPr>
              <w:t>1</w:t>
            </w:r>
            <w:r w:rsidR="00B87CB0" w:rsidRPr="0006187D">
              <w:rPr>
                <w:sz w:val="16"/>
                <w:szCs w:val="16"/>
              </w:rPr>
              <w:t>.</w:t>
            </w:r>
          </w:p>
        </w:tc>
        <w:tc>
          <w:tcPr>
            <w:tcW w:w="847" w:type="pct"/>
            <w:shd w:val="clear" w:color="auto" w:fill="auto"/>
            <w:hideMark/>
          </w:tcPr>
          <w:p w:rsidR="00907DC7" w:rsidRPr="0006187D" w:rsidRDefault="00907DC7" w:rsidP="00B87CB0">
            <w:pPr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 xml:space="preserve">86:01:0000000: ЗУ1 </w:t>
            </w:r>
          </w:p>
          <w:p w:rsidR="00907DC7" w:rsidRPr="0006187D" w:rsidRDefault="00907DC7" w:rsidP="00B87CB0">
            <w:pPr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(2 контура)</w:t>
            </w:r>
          </w:p>
        </w:tc>
        <w:tc>
          <w:tcPr>
            <w:tcW w:w="601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86:01:0000000</w:t>
            </w:r>
          </w:p>
        </w:tc>
        <w:tc>
          <w:tcPr>
            <w:tcW w:w="460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24</w:t>
            </w:r>
            <w:r w:rsidR="00B87CB0" w:rsidRPr="0006187D">
              <w:rPr>
                <w:sz w:val="16"/>
                <w:szCs w:val="16"/>
              </w:rPr>
              <w:t xml:space="preserve"> </w:t>
            </w:r>
            <w:r w:rsidRPr="0006187D">
              <w:rPr>
                <w:sz w:val="16"/>
                <w:szCs w:val="16"/>
              </w:rPr>
              <w:t>218</w:t>
            </w:r>
          </w:p>
        </w:tc>
        <w:tc>
          <w:tcPr>
            <w:tcW w:w="598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Земли населенных пунктов</w:t>
            </w:r>
          </w:p>
        </w:tc>
        <w:tc>
          <w:tcPr>
            <w:tcW w:w="637" w:type="pct"/>
            <w:shd w:val="clear" w:color="auto" w:fill="auto"/>
            <w:hideMark/>
          </w:tcPr>
          <w:p w:rsidR="00907DC7" w:rsidRPr="0006187D" w:rsidRDefault="00B87CB0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З</w:t>
            </w:r>
            <w:r w:rsidR="00907DC7" w:rsidRPr="0006187D">
              <w:rPr>
                <w:sz w:val="16"/>
                <w:szCs w:val="16"/>
              </w:rPr>
              <w:t>емельные участки (территории) общего пользования</w:t>
            </w:r>
          </w:p>
        </w:tc>
        <w:tc>
          <w:tcPr>
            <w:tcW w:w="902" w:type="pct"/>
            <w:shd w:val="clear" w:color="auto" w:fill="auto"/>
          </w:tcPr>
          <w:p w:rsidR="00B87CB0" w:rsidRPr="0006187D" w:rsidRDefault="00B87CB0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Российская Федерация</w:t>
            </w:r>
            <w:r w:rsidR="00907DC7" w:rsidRPr="0006187D">
              <w:rPr>
                <w:sz w:val="16"/>
                <w:szCs w:val="16"/>
              </w:rPr>
              <w:t xml:space="preserve">, </w:t>
            </w:r>
            <w:r w:rsidRPr="0006187D">
              <w:rPr>
                <w:sz w:val="16"/>
                <w:szCs w:val="16"/>
              </w:rPr>
              <w:t xml:space="preserve">Ханты-Мансийский автономный </w:t>
            </w:r>
          </w:p>
          <w:p w:rsidR="00907DC7" w:rsidRPr="0006187D" w:rsidRDefault="00B87CB0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округ – Югра,</w:t>
            </w:r>
            <w:r w:rsidR="00907DC7" w:rsidRPr="0006187D">
              <w:rPr>
                <w:sz w:val="16"/>
                <w:szCs w:val="16"/>
              </w:rPr>
              <w:t xml:space="preserve"> Кондинский район, пгт. Междуреченский</w:t>
            </w:r>
          </w:p>
        </w:tc>
        <w:tc>
          <w:tcPr>
            <w:tcW w:w="734" w:type="pct"/>
            <w:shd w:val="clear" w:color="auto" w:fill="auto"/>
          </w:tcPr>
          <w:p w:rsidR="00B87CB0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 xml:space="preserve">Образование </w:t>
            </w:r>
          </w:p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из земель, государственная собственность</w:t>
            </w:r>
          </w:p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на которые не разграничена</w:t>
            </w:r>
          </w:p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</w:p>
        </w:tc>
      </w:tr>
      <w:tr w:rsidR="0006187D" w:rsidRPr="0006187D" w:rsidTr="0006187D">
        <w:trPr>
          <w:trHeight w:val="68"/>
        </w:trPr>
        <w:tc>
          <w:tcPr>
            <w:tcW w:w="219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2</w:t>
            </w:r>
            <w:r w:rsidR="00B87CB0" w:rsidRPr="0006187D">
              <w:rPr>
                <w:sz w:val="16"/>
                <w:szCs w:val="16"/>
              </w:rPr>
              <w:t>.</w:t>
            </w:r>
          </w:p>
        </w:tc>
        <w:tc>
          <w:tcPr>
            <w:tcW w:w="847" w:type="pct"/>
            <w:shd w:val="clear" w:color="auto" w:fill="auto"/>
            <w:hideMark/>
          </w:tcPr>
          <w:p w:rsidR="00907DC7" w:rsidRPr="0006187D" w:rsidRDefault="00907DC7" w:rsidP="00B87CB0">
            <w:pPr>
              <w:rPr>
                <w:sz w:val="16"/>
                <w:szCs w:val="16"/>
              </w:rPr>
            </w:pPr>
            <w:proofErr w:type="gramStart"/>
            <w:r w:rsidRPr="0006187D">
              <w:rPr>
                <w:sz w:val="16"/>
                <w:szCs w:val="16"/>
              </w:rPr>
              <w:t>86:01:0401004:ЗУ</w:t>
            </w:r>
            <w:proofErr w:type="gramEnd"/>
            <w:r w:rsidRPr="0006187D">
              <w:rPr>
                <w:sz w:val="16"/>
                <w:szCs w:val="16"/>
              </w:rPr>
              <w:t>1</w:t>
            </w:r>
          </w:p>
        </w:tc>
        <w:tc>
          <w:tcPr>
            <w:tcW w:w="601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86:01:0401004</w:t>
            </w:r>
          </w:p>
        </w:tc>
        <w:tc>
          <w:tcPr>
            <w:tcW w:w="460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34</w:t>
            </w:r>
          </w:p>
        </w:tc>
        <w:tc>
          <w:tcPr>
            <w:tcW w:w="598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Земли населенных пунктов</w:t>
            </w:r>
          </w:p>
        </w:tc>
        <w:tc>
          <w:tcPr>
            <w:tcW w:w="637" w:type="pct"/>
            <w:shd w:val="clear" w:color="auto" w:fill="auto"/>
            <w:hideMark/>
          </w:tcPr>
          <w:p w:rsidR="00907DC7" w:rsidRPr="0006187D" w:rsidRDefault="00B87CB0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К</w:t>
            </w:r>
            <w:r w:rsidR="00907DC7" w:rsidRPr="0006187D">
              <w:rPr>
                <w:sz w:val="16"/>
                <w:szCs w:val="16"/>
              </w:rPr>
              <w:t>оммунальное обслуживание</w:t>
            </w:r>
          </w:p>
        </w:tc>
        <w:tc>
          <w:tcPr>
            <w:tcW w:w="902" w:type="pct"/>
            <w:shd w:val="clear" w:color="auto" w:fill="auto"/>
          </w:tcPr>
          <w:p w:rsidR="00B87CB0" w:rsidRPr="0006187D" w:rsidRDefault="00B87CB0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 xml:space="preserve">Российская Федерация, Ханты-Мансийский автономный </w:t>
            </w:r>
          </w:p>
          <w:p w:rsidR="00907DC7" w:rsidRPr="0006187D" w:rsidRDefault="00B87CB0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 xml:space="preserve">округ – Югра, Кондинский район, пгт. Междуреченский </w:t>
            </w:r>
          </w:p>
        </w:tc>
        <w:tc>
          <w:tcPr>
            <w:tcW w:w="734" w:type="pct"/>
            <w:shd w:val="clear" w:color="auto" w:fill="auto"/>
            <w:hideMark/>
          </w:tcPr>
          <w:p w:rsidR="00B87CB0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 xml:space="preserve">Образование </w:t>
            </w:r>
          </w:p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из земель, государственная собственность</w:t>
            </w:r>
          </w:p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на которые не разграничена</w:t>
            </w:r>
          </w:p>
        </w:tc>
      </w:tr>
    </w:tbl>
    <w:p w:rsidR="00907DC7" w:rsidRPr="007C7BA1" w:rsidRDefault="00907DC7" w:rsidP="00B87CB0">
      <w:pPr>
        <w:ind w:firstLine="709"/>
        <w:jc w:val="both"/>
        <w:rPr>
          <w:lang w:eastAsia="en-US"/>
        </w:rPr>
      </w:pPr>
    </w:p>
    <w:p w:rsidR="00907DC7" w:rsidRDefault="00907DC7" w:rsidP="00B87CB0">
      <w:pPr>
        <w:ind w:firstLine="709"/>
        <w:jc w:val="both"/>
        <w:rPr>
          <w:rFonts w:eastAsia="Calibri"/>
        </w:rPr>
      </w:pPr>
      <w:r w:rsidRPr="00907DC7">
        <w:rPr>
          <w:rFonts w:eastAsia="Calibri"/>
        </w:rPr>
        <w:t xml:space="preserve">Кроме вышеуказанных земельных участков перед реализацией строительных работ на период строительства объекта также оформляется право пользования на земельный участок </w:t>
      </w:r>
      <w:proofErr w:type="gramStart"/>
      <w:r w:rsidRPr="00907DC7">
        <w:rPr>
          <w:rFonts w:eastAsia="Calibri"/>
        </w:rPr>
        <w:t>86:01:0401004:ЗУ</w:t>
      </w:r>
      <w:proofErr w:type="gramEnd"/>
      <w:r w:rsidRPr="00907DC7">
        <w:rPr>
          <w:rFonts w:eastAsia="Calibri"/>
        </w:rPr>
        <w:t>2 для реконструкции сети теплоснабжения.</w:t>
      </w:r>
    </w:p>
    <w:p w:rsidR="00B87CB0" w:rsidRPr="00907DC7" w:rsidRDefault="00B87CB0" w:rsidP="00B87CB0">
      <w:pPr>
        <w:ind w:firstLine="709"/>
        <w:jc w:val="both"/>
        <w:rPr>
          <w:rFonts w:eastAsia="Calibri"/>
        </w:rPr>
      </w:pPr>
    </w:p>
    <w:p w:rsidR="00B87CB0" w:rsidRDefault="00B87CB0" w:rsidP="00B87CB0">
      <w:pPr>
        <w:jc w:val="right"/>
        <w:rPr>
          <w:rFonts w:eastAsia="Calibri"/>
        </w:rPr>
      </w:pPr>
      <w:r>
        <w:rPr>
          <w:rFonts w:eastAsia="Calibri"/>
        </w:rPr>
        <w:t xml:space="preserve">Таблица 5 </w:t>
      </w:r>
    </w:p>
    <w:p w:rsidR="00B87CB0" w:rsidRDefault="00B87CB0" w:rsidP="00B87CB0">
      <w:pPr>
        <w:jc w:val="center"/>
        <w:rPr>
          <w:rFonts w:eastAsia="Calibri"/>
        </w:rPr>
      </w:pPr>
    </w:p>
    <w:p w:rsidR="00907DC7" w:rsidRDefault="00907DC7" w:rsidP="00B87CB0">
      <w:pPr>
        <w:jc w:val="center"/>
        <w:rPr>
          <w:rFonts w:eastAsia="Calibri"/>
        </w:rPr>
      </w:pPr>
      <w:r w:rsidRPr="00907DC7">
        <w:rPr>
          <w:rFonts w:eastAsia="Calibri"/>
        </w:rPr>
        <w:t>Перечень и сведения о земельных участк</w:t>
      </w:r>
      <w:r w:rsidR="00B87CB0">
        <w:rPr>
          <w:rFonts w:eastAsia="Calibri"/>
        </w:rPr>
        <w:t>ах</w:t>
      </w:r>
      <w:r w:rsidRPr="00907DC7">
        <w:rPr>
          <w:rFonts w:eastAsia="Calibri"/>
        </w:rPr>
        <w:t xml:space="preserve"> на период выполнения работ для реконструкции сети теплоснабжения</w:t>
      </w:r>
    </w:p>
    <w:p w:rsidR="00B87CB0" w:rsidRPr="00907DC7" w:rsidRDefault="00B87CB0" w:rsidP="00907DC7">
      <w:pPr>
        <w:rPr>
          <w:rFonts w:eastAsia="Calibri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"/>
        <w:gridCol w:w="1762"/>
        <w:gridCol w:w="1277"/>
        <w:gridCol w:w="840"/>
        <w:gridCol w:w="1173"/>
        <w:gridCol w:w="1287"/>
        <w:gridCol w:w="1701"/>
        <w:gridCol w:w="1382"/>
      </w:tblGrid>
      <w:tr w:rsidR="0006187D" w:rsidRPr="0006187D" w:rsidTr="0006187D">
        <w:trPr>
          <w:trHeight w:val="68"/>
        </w:trPr>
        <w:tc>
          <w:tcPr>
            <w:tcW w:w="219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rFonts w:eastAsia="Calibri"/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№ п/п</w:t>
            </w:r>
          </w:p>
        </w:tc>
        <w:tc>
          <w:tcPr>
            <w:tcW w:w="894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Условный номер ЗУ</w:t>
            </w:r>
          </w:p>
        </w:tc>
        <w:tc>
          <w:tcPr>
            <w:tcW w:w="648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Кадастровый номер кадастрового квартала</w:t>
            </w:r>
          </w:p>
        </w:tc>
        <w:tc>
          <w:tcPr>
            <w:tcW w:w="426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Площадь участка, кв.</w:t>
            </w:r>
            <w:r w:rsidR="00B87CB0" w:rsidRPr="0006187D">
              <w:rPr>
                <w:sz w:val="16"/>
                <w:szCs w:val="16"/>
              </w:rPr>
              <w:t xml:space="preserve"> </w:t>
            </w:r>
            <w:r w:rsidRPr="0006187D">
              <w:rPr>
                <w:sz w:val="16"/>
                <w:szCs w:val="16"/>
              </w:rPr>
              <w:t>м</w:t>
            </w:r>
          </w:p>
        </w:tc>
        <w:tc>
          <w:tcPr>
            <w:tcW w:w="595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Сведения об отнесении образуемых ЗУ к определенной категории земель</w:t>
            </w:r>
          </w:p>
        </w:tc>
        <w:tc>
          <w:tcPr>
            <w:tcW w:w="653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Цель использования</w:t>
            </w:r>
          </w:p>
        </w:tc>
        <w:tc>
          <w:tcPr>
            <w:tcW w:w="863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Местоположение</w:t>
            </w:r>
          </w:p>
        </w:tc>
        <w:tc>
          <w:tcPr>
            <w:tcW w:w="701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 xml:space="preserve">Вид права и </w:t>
            </w:r>
            <w:r w:rsidR="00B87CB0" w:rsidRPr="0006187D">
              <w:rPr>
                <w:sz w:val="16"/>
                <w:szCs w:val="16"/>
              </w:rPr>
              <w:t>правообладатель</w:t>
            </w:r>
            <w:r w:rsidRPr="0006187D">
              <w:rPr>
                <w:sz w:val="16"/>
                <w:szCs w:val="16"/>
              </w:rPr>
              <w:t xml:space="preserve"> исходного земельного участка (земель)</w:t>
            </w:r>
          </w:p>
        </w:tc>
      </w:tr>
      <w:tr w:rsidR="0006187D" w:rsidRPr="0006187D" w:rsidTr="0006187D">
        <w:trPr>
          <w:trHeight w:val="68"/>
        </w:trPr>
        <w:tc>
          <w:tcPr>
            <w:tcW w:w="219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  <w:lang w:eastAsia="en-US"/>
              </w:rPr>
            </w:pPr>
            <w:r w:rsidRPr="0006187D">
              <w:rPr>
                <w:sz w:val="16"/>
                <w:szCs w:val="16"/>
              </w:rPr>
              <w:t>1</w:t>
            </w:r>
            <w:r w:rsidR="00B87CB0" w:rsidRPr="0006187D">
              <w:rPr>
                <w:sz w:val="16"/>
                <w:szCs w:val="16"/>
              </w:rPr>
              <w:t>.</w:t>
            </w:r>
          </w:p>
        </w:tc>
        <w:tc>
          <w:tcPr>
            <w:tcW w:w="894" w:type="pct"/>
            <w:shd w:val="clear" w:color="auto" w:fill="auto"/>
            <w:hideMark/>
          </w:tcPr>
          <w:p w:rsidR="00907DC7" w:rsidRPr="0006187D" w:rsidRDefault="00907DC7" w:rsidP="009048FC">
            <w:pPr>
              <w:rPr>
                <w:sz w:val="16"/>
                <w:szCs w:val="16"/>
              </w:rPr>
            </w:pPr>
            <w:proofErr w:type="gramStart"/>
            <w:r w:rsidRPr="0006187D">
              <w:rPr>
                <w:sz w:val="16"/>
                <w:szCs w:val="16"/>
              </w:rPr>
              <w:t>86:01:0401004:ЗУ</w:t>
            </w:r>
            <w:proofErr w:type="gramEnd"/>
            <w:r w:rsidRPr="0006187D">
              <w:rPr>
                <w:sz w:val="16"/>
                <w:szCs w:val="16"/>
              </w:rPr>
              <w:t>2</w:t>
            </w:r>
          </w:p>
        </w:tc>
        <w:tc>
          <w:tcPr>
            <w:tcW w:w="648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86:01:0401004</w:t>
            </w:r>
          </w:p>
        </w:tc>
        <w:tc>
          <w:tcPr>
            <w:tcW w:w="426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56</w:t>
            </w:r>
          </w:p>
        </w:tc>
        <w:tc>
          <w:tcPr>
            <w:tcW w:w="595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Земли населенных пунктов</w:t>
            </w:r>
          </w:p>
        </w:tc>
        <w:tc>
          <w:tcPr>
            <w:tcW w:w="653" w:type="pct"/>
            <w:shd w:val="clear" w:color="auto" w:fill="auto"/>
            <w:hideMark/>
          </w:tcPr>
          <w:p w:rsidR="00907DC7" w:rsidRPr="0006187D" w:rsidRDefault="00B87CB0" w:rsidP="0006187D">
            <w:pPr>
              <w:ind w:left="-97" w:right="-108"/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Д</w:t>
            </w:r>
            <w:r w:rsidR="00907DC7" w:rsidRPr="0006187D">
              <w:rPr>
                <w:sz w:val="16"/>
                <w:szCs w:val="16"/>
              </w:rPr>
              <w:t>ля реконструкции сети теплоснабжения</w:t>
            </w:r>
          </w:p>
        </w:tc>
        <w:tc>
          <w:tcPr>
            <w:tcW w:w="863" w:type="pct"/>
            <w:shd w:val="clear" w:color="auto" w:fill="auto"/>
          </w:tcPr>
          <w:p w:rsidR="00B87CB0" w:rsidRPr="0006187D" w:rsidRDefault="00B87CB0" w:rsidP="0006187D">
            <w:pPr>
              <w:ind w:left="-108" w:right="-108"/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 xml:space="preserve">Российская Федерация, Ханты-Мансийский автономный </w:t>
            </w:r>
          </w:p>
          <w:p w:rsidR="00B87CB0" w:rsidRPr="0006187D" w:rsidRDefault="00B87CB0" w:rsidP="0006187D">
            <w:pPr>
              <w:ind w:left="-108" w:right="-108"/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 xml:space="preserve">округ – Югра, Кондинский район, </w:t>
            </w:r>
          </w:p>
          <w:p w:rsidR="00907DC7" w:rsidRPr="0006187D" w:rsidRDefault="00B87CB0" w:rsidP="0006187D">
            <w:pPr>
              <w:ind w:left="-108" w:right="-108"/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 xml:space="preserve">пгт. Междуреченский </w:t>
            </w:r>
          </w:p>
        </w:tc>
        <w:tc>
          <w:tcPr>
            <w:tcW w:w="701" w:type="pct"/>
            <w:shd w:val="clear" w:color="auto" w:fill="auto"/>
            <w:hideMark/>
          </w:tcPr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Земли, государственная собственность</w:t>
            </w:r>
          </w:p>
          <w:p w:rsidR="00907DC7" w:rsidRPr="0006187D" w:rsidRDefault="00907DC7" w:rsidP="0006187D">
            <w:pPr>
              <w:jc w:val="center"/>
              <w:rPr>
                <w:sz w:val="16"/>
                <w:szCs w:val="16"/>
              </w:rPr>
            </w:pPr>
            <w:r w:rsidRPr="0006187D">
              <w:rPr>
                <w:sz w:val="16"/>
                <w:szCs w:val="16"/>
              </w:rPr>
              <w:t>на которые не разграничена</w:t>
            </w:r>
          </w:p>
        </w:tc>
      </w:tr>
    </w:tbl>
    <w:p w:rsidR="00907DC7" w:rsidRPr="007C7BA1" w:rsidRDefault="00907DC7" w:rsidP="00907DC7"/>
    <w:p w:rsidR="00907DC7" w:rsidRPr="007C7BA1" w:rsidRDefault="00907DC7" w:rsidP="00B87CB0">
      <w:pPr>
        <w:ind w:firstLine="709"/>
        <w:jc w:val="both"/>
        <w:rPr>
          <w:rFonts w:eastAsia="Arial"/>
          <w:lang w:eastAsia="en-US"/>
        </w:rPr>
      </w:pPr>
      <w:r w:rsidRPr="00907DC7">
        <w:rPr>
          <w:rFonts w:eastAsia="Calibri"/>
        </w:rPr>
        <w:t xml:space="preserve">Указанный в </w:t>
      </w:r>
      <w:r w:rsidR="00B87CB0">
        <w:rPr>
          <w:rFonts w:eastAsia="Calibri"/>
        </w:rPr>
        <w:t>т</w:t>
      </w:r>
      <w:r w:rsidRPr="00907DC7">
        <w:rPr>
          <w:rFonts w:eastAsia="Calibri"/>
        </w:rPr>
        <w:t xml:space="preserve">аблице </w:t>
      </w:r>
      <w:r w:rsidR="00D31765">
        <w:rPr>
          <w:rFonts w:eastAsia="Calibri"/>
        </w:rPr>
        <w:t>6</w:t>
      </w:r>
      <w:r w:rsidRPr="00907DC7">
        <w:rPr>
          <w:rFonts w:eastAsia="Calibri"/>
        </w:rPr>
        <w:t xml:space="preserve"> земельный участок </w:t>
      </w:r>
      <w:proofErr w:type="gramStart"/>
      <w:r w:rsidRPr="00907DC7">
        <w:rPr>
          <w:rFonts w:eastAsia="Calibri"/>
        </w:rPr>
        <w:t>86:01:0401004:ЗУ</w:t>
      </w:r>
      <w:proofErr w:type="gramEnd"/>
      <w:r w:rsidRPr="00907DC7">
        <w:rPr>
          <w:rFonts w:eastAsia="Calibri"/>
        </w:rPr>
        <w:t xml:space="preserve">2 необходимо оформить в краткосрочное пользование на период строительства объекта работ (соглашение об установлении сервитута, установление публичного сервитута, разрешение на использование) в соответствии с действующим законодательством. В границах земельного участка </w:t>
      </w:r>
      <w:proofErr w:type="gramStart"/>
      <w:r w:rsidRPr="00907DC7">
        <w:rPr>
          <w:rFonts w:eastAsia="Calibri"/>
        </w:rPr>
        <w:t>86:01:0401004:ЗУ</w:t>
      </w:r>
      <w:proofErr w:type="gramEnd"/>
      <w:r w:rsidRPr="00907DC7">
        <w:rPr>
          <w:rFonts w:eastAsia="Calibri"/>
        </w:rPr>
        <w:t xml:space="preserve">2 конструктивные элементы проектируемого объекта и переустраиваемых </w:t>
      </w:r>
      <w:r w:rsidRPr="00907DC7">
        <w:rPr>
          <w:rFonts w:eastAsia="Calibri"/>
        </w:rPr>
        <w:lastRenderedPageBreak/>
        <w:t xml:space="preserve">коммуникаций отсутствуют, в связи с чем по окончанию строительных работ участок должен быть приведен в исходное состояние. </w:t>
      </w:r>
    </w:p>
    <w:p w:rsidR="00907DC7" w:rsidRPr="00907DC7" w:rsidRDefault="00907DC7" w:rsidP="00907DC7">
      <w:pPr>
        <w:rPr>
          <w:rFonts w:eastAsia="Calibri"/>
        </w:rPr>
      </w:pPr>
      <w:bookmarkStart w:id="28" w:name="RANGE!A1:L27"/>
      <w:bookmarkEnd w:id="27"/>
      <w:bookmarkEnd w:id="28"/>
    </w:p>
    <w:p w:rsidR="00907DC7" w:rsidRPr="007C7BA1" w:rsidRDefault="00907DC7" w:rsidP="00D31765">
      <w:pPr>
        <w:jc w:val="center"/>
      </w:pPr>
      <w:r w:rsidRPr="007C7BA1">
        <w:t>2.3.</w:t>
      </w:r>
      <w:bookmarkStart w:id="29" w:name="_Toc61962956"/>
      <w:r w:rsidRPr="007C7BA1">
        <w:t>2</w:t>
      </w:r>
      <w:r w:rsidR="00D31765">
        <w:t>.</w:t>
      </w:r>
      <w:r w:rsidRPr="007C7BA1">
        <w:t xml:space="preserve"> Перечень координат характерных точек образуемых земельных участко</w:t>
      </w:r>
      <w:bookmarkEnd w:id="29"/>
      <w:r w:rsidRPr="007C7BA1">
        <w:t>в</w:t>
      </w:r>
    </w:p>
    <w:p w:rsidR="00907DC7" w:rsidRPr="007C7BA1" w:rsidRDefault="00907DC7" w:rsidP="00907DC7"/>
    <w:p w:rsidR="00D31765" w:rsidRDefault="00065846" w:rsidP="00D31765">
      <w:pPr>
        <w:jc w:val="right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3" o:spid="_x0000_s1029" type="#_x0000_t202" style="position:absolute;left:0;text-align:left;margin-left:480.8pt;margin-top:719.85pt;width:20.4pt;height:22.2pt;z-index: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" filled="f" stroked="f" strokeweight=".5pt">
            <v:textbox>
              <w:txbxContent>
                <w:p w:rsidR="00DD4100" w:rsidRPr="007C7BA1" w:rsidRDefault="00DD4100" w:rsidP="00907DC7">
                  <w:r w:rsidRPr="007C7BA1">
                    <w:t>9</w:t>
                  </w:r>
                </w:p>
              </w:txbxContent>
            </v:textbox>
          </v:shape>
        </w:pict>
      </w:r>
      <w:r w:rsidR="00D31765">
        <w:t>Таблица 6</w:t>
      </w:r>
    </w:p>
    <w:p w:rsidR="00D31765" w:rsidRDefault="00D31765" w:rsidP="00D31765">
      <w:pPr>
        <w:jc w:val="right"/>
      </w:pPr>
    </w:p>
    <w:p w:rsidR="00907DC7" w:rsidRPr="007C7BA1" w:rsidRDefault="00907DC7" w:rsidP="00D31765">
      <w:pPr>
        <w:jc w:val="center"/>
      </w:pPr>
      <w:r w:rsidRPr="007C7BA1">
        <w:t>Перечень координат характерных точек границ земельных участков</w:t>
      </w:r>
    </w:p>
    <w:p w:rsidR="00907DC7" w:rsidRDefault="00907DC7" w:rsidP="00907DC7"/>
    <w:p w:rsidR="00D31765" w:rsidRPr="007C7BA1" w:rsidRDefault="00D31765" w:rsidP="00907DC7">
      <w:pPr>
        <w:sectPr w:rsidR="00D31765" w:rsidRPr="007C7BA1" w:rsidSect="00B87CB0">
          <w:pgSz w:w="11906" w:h="16838"/>
          <w:pgMar w:top="1134" w:right="567" w:bottom="992" w:left="1701" w:header="709" w:footer="709" w:gutter="0"/>
          <w:cols w:space="720"/>
        </w:sectPr>
      </w:pPr>
    </w:p>
    <w:tbl>
      <w:tblPr>
        <w:tblW w:w="43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2"/>
        <w:gridCol w:w="1303"/>
        <w:gridCol w:w="1276"/>
      </w:tblGrid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lastRenderedPageBreak/>
              <w:t>86:01:0000000: ЗУ1</w:t>
            </w:r>
          </w:p>
        </w:tc>
        <w:tc>
          <w:tcPr>
            <w:tcW w:w="2579" w:type="dxa"/>
            <w:gridSpan w:val="2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Площадь = 23</w:t>
            </w:r>
            <w:r w:rsidR="00D31765" w:rsidRPr="00065846">
              <w:rPr>
                <w:sz w:val="18"/>
                <w:szCs w:val="18"/>
              </w:rPr>
              <w:t xml:space="preserve"> </w:t>
            </w:r>
            <w:r w:rsidRPr="00065846">
              <w:rPr>
                <w:sz w:val="18"/>
                <w:szCs w:val="18"/>
              </w:rPr>
              <w:t>083 кв.</w:t>
            </w:r>
            <w:r w:rsidR="00D31765" w:rsidRPr="00065846">
              <w:rPr>
                <w:sz w:val="18"/>
                <w:szCs w:val="18"/>
              </w:rPr>
              <w:t xml:space="preserve"> м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Номер точки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Х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У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798081,70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2490415,16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798057,21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2490460,35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798068,95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2490466,78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798070,10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2490475,89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798067,02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2490482,18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798059,82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2490485,54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798047,08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2490478,64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798045,92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2490479,13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798040,69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2490502,32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798051,97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2490505,03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798038,09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2490562,69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798028,82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2490560,45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798021,09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2490592,86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798019,31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2490592,35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798003,16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2490652,79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797994,01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2490687,92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797991,83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2490698,07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797992,82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2490714,40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797994,15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2490719,31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797993,84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2490722,37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797992,14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2490741,71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797988,53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2490749,10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797981,83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2490756,91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797978,03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2490766,22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797973,42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2490769,64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797969,37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2490780,27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797958,46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2490815,72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797966,29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2490841,32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797965,28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2490841,04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797964,71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2490843,10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797966,34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2490843,54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797966,10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2490844,46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797931,73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2490835,70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797928,58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2490834,15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797920,44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2490831,27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797914,12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2490830,18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797899,92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2490826,22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797918,87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2490848,85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797919,66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2490844,30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797922,38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2490840,99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797925,21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2490840,33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797964,65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2490850,15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797964,23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2490851,78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797963,79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2490853,53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797956,77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2490851,84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797956,54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2490852,84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797954,70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2490854,85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797953,43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2490861,07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797951,64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2490871,34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797951,03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2490874,40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797949,16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2490883,64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797948,06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2490888,66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797946,67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2490894,83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797946,18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2490899,14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797948,23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2490899,57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797947,29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2490908,21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797948,01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2490909,91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797941,34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2490934,40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797940,57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2490936,76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797939,92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2490938,21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797939,36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2490940,43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797939,15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2490941,75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797939,99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2490942,03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797938,23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2490948,18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797934,03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2490946,19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797931,46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2490943,49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797929,18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2490953,72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797932,64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2490953,03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797936,78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2490953,24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797935,81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2490956,62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797935,45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2490957,01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797934,55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2490960,97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797933,04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2490966,64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797929,43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2490979,70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797929,37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2490979,91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797928,98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2490979,83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797907,03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2491060,75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797905,61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2491065,54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797905,08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2491067,32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797900,82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2491081,46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797887,96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2491126,08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797887,64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2491125,98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797880,52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2491151,38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797878,20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2491159,61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797874,91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2491171,34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797874,56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2491172,56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797874,15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2491174,47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797871,98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2491177,95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797871,15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2491177,74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797867,76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2491176,64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797865,96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2491173,22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797865,03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2491176,98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797863,59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2491176,64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797864,73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2491171,39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797865,78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2491167,99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797874,63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2491136,11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797891,42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2491078,34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797893,97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2491077,18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99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797897,46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2491078,21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797899,92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2491069,94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797897,42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2491066,97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797897,16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2491059,12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797909,17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2491020,58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797928,31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2490953,38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797930,72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2490943,42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797933,18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2490934,60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797937,79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2490909,80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797936,39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2490888,81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109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797932,46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2490874,86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797918,65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2490848,95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797899,66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2490826,26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797866,46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2490796,74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797823,32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2490757,99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797817,64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2490763,59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797829,92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2490777,43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797871,33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2490814,38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797894,92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2490836,86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797894,60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2490836,73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119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797886,33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2490832,60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797879,39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2490829,08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797876,94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2490826,97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797881,72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2490825,16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797875,83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2490819,14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797873,66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2490824,15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797873,33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2490823,86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797871,11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2490821,80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797866,69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2490819,39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797864,31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2490817,56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129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797858,38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2490812,98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797854,42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2490809,92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797850,46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2490806,87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797844,52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2490802,29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797841,82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2490800,20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797836,60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2490796,18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797825,45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2490786,22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797804,91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2490766,91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797802,80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2490766,47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797796,64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2490768,75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139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797795,41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2490765,53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797794,25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2490761,86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797793,07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2490758,91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797796,56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2490753,15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797800,87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2490750,51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797800,44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2490748,25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797798,86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2490746,22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797801,53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2490743,64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797804,48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2490748,26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797817,57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2490763,13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149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797822,85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2490757,56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797810,72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2490745,26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797805,97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2490739,35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797806,54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2490738,80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797814,70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2490747,11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797821,05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2490752,15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797823,63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2490751,39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797840,00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2490757,28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797855,84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2490772,66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797858,38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2490775,14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159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797859,61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2490781,90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797879,25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2490800,24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797888,01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2490804,00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797894,72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2490805,50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797897,65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2490807,71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797904,03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2490798,07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797915,42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2490803,71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797909,70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2490816,12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797921,29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2490820,82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797932,49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2490817,39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169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797935,66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2490806,88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797945,18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2490771,55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797946,05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2490768,33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797946,78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2490760,63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797935,98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2490739,40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797942,27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2490720,40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797947,38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2490713,29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797949,69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2490712,12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797952,57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2490710,66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179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797959,00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2490707,41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797965,72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2490704,01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797981,00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2490645,63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797986,59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2490624,00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797988,49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2490609,09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797988,94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2490608,60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797997,67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2490572,26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798013,66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2490505,07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798012,62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2490504,81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189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798013,96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2490498,96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798015,37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2490499,30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798016,32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2490495,32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798016,99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2490494,99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798017,23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2490493,89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798016,59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2490493,71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798023,14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2490467,06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798023,26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2490466,53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798009,11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2490457,44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798009,41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2490455,22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199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798011,89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2490451,60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798005,92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2490447,15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798006,19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2490446,76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798029,17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2490462,63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798032,30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2490457,87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798009,40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2490442,17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798014,36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2490435,07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798024,17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2490442,68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798030,93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2490446,93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798037,89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2490443,84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209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798052,71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2490418,11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798061,28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2490403,17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798064,36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2490404,98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798059,14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2490414,28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798060,02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2490414,75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798059,54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2490415,63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798058,66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2490415,15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798029,59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2490466,45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798039,57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2490472,47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797923,87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2490876,11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219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797928,80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2490890,29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797930,20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2490904,05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797929,41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2490917,46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797924,98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2490939,95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797897,84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2491036,69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797858,83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2491170,07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797857,15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2491175,13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797855,73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2491174,80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797857,31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2491170,28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797852,45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2491172,14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229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797849,54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2491172,16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797851,63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2491165,46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797857,92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2491141,74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797857,31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2491141,58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797859,51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2491132,58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797862,85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2491119,67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797864,55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2491112,99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797864,66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2491112,48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797862,06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2491111,81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797863,52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2491106,30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239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797864,54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2491102,43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797867,98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2491089,40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797871,09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2491077,73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797872,44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2491072,55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797873,46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2491068,68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797874,03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2491066,53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797875,93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2491059,23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797880,07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2491043,68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797882,01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2491036,43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797883,25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2491032,40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797884,88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2491027,06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797885,82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2491023,71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797887,63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2491017,51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797888,44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2491014,87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797890,32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2491009,70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797892,67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2491000,37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797895,36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2490991,69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797898,94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2490980,73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797902,17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2490974,08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797905,37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2490964,51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259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797907,03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2490957,22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797908,26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2490952,89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797911,95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2490939,59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797913,40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2490934,73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797916,83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2490923,23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797918,25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2490918,46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797920,56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2490908,45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797922,82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2490898,56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797923,73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2490894,76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797925,04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2490889,59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269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797923,20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2490886,21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270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797924,47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2490881,64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271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797918,51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2490876,07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272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797917,78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2490875,39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273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797921,37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2490871,51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274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798074,54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2490410,96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proofErr w:type="gramStart"/>
            <w:r w:rsidRPr="00065846">
              <w:rPr>
                <w:sz w:val="18"/>
                <w:szCs w:val="18"/>
              </w:rPr>
              <w:t>86:01:0401004:ЗУ</w:t>
            </w:r>
            <w:proofErr w:type="gramEnd"/>
            <w:r w:rsidRPr="00065846">
              <w:rPr>
                <w:sz w:val="18"/>
                <w:szCs w:val="18"/>
              </w:rPr>
              <w:t>1</w:t>
            </w:r>
          </w:p>
        </w:tc>
        <w:tc>
          <w:tcPr>
            <w:tcW w:w="2579" w:type="dxa"/>
            <w:gridSpan w:val="2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Площадь = 23</w:t>
            </w:r>
            <w:r w:rsidR="00D31765" w:rsidRPr="00065846">
              <w:rPr>
                <w:sz w:val="18"/>
                <w:szCs w:val="18"/>
              </w:rPr>
              <w:t xml:space="preserve"> </w:t>
            </w:r>
            <w:r w:rsidRPr="00065846">
              <w:rPr>
                <w:sz w:val="18"/>
                <w:szCs w:val="18"/>
              </w:rPr>
              <w:t>083 кв.</w:t>
            </w:r>
            <w:r w:rsidR="00D31765" w:rsidRPr="00065846">
              <w:rPr>
                <w:sz w:val="18"/>
                <w:szCs w:val="18"/>
              </w:rPr>
              <w:t xml:space="preserve"> </w:t>
            </w:r>
            <w:r w:rsidRPr="00065846">
              <w:rPr>
                <w:sz w:val="18"/>
                <w:szCs w:val="18"/>
              </w:rPr>
              <w:t>м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797935,56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2490782,77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797942,11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2490782,95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797939,33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2490793,27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797930,99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2490789,70</w:t>
            </w:r>
          </w:p>
        </w:tc>
      </w:tr>
      <w:tr w:rsidR="00065846" w:rsidRPr="00065846" w:rsidTr="00065846"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proofErr w:type="gramStart"/>
            <w:r w:rsidRPr="00065846">
              <w:rPr>
                <w:sz w:val="18"/>
                <w:szCs w:val="18"/>
              </w:rPr>
              <w:t>86:01:0401004:ЗУ</w:t>
            </w:r>
            <w:proofErr w:type="gramEnd"/>
            <w:r w:rsidRPr="00065846">
              <w:rPr>
                <w:sz w:val="18"/>
                <w:szCs w:val="18"/>
              </w:rPr>
              <w:t>2</w:t>
            </w:r>
          </w:p>
        </w:tc>
        <w:tc>
          <w:tcPr>
            <w:tcW w:w="2579" w:type="dxa"/>
            <w:gridSpan w:val="2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Площадь = 56 кв.</w:t>
            </w:r>
            <w:r w:rsidR="00D31765" w:rsidRPr="00065846">
              <w:rPr>
                <w:sz w:val="18"/>
                <w:szCs w:val="18"/>
              </w:rPr>
              <w:t xml:space="preserve"> </w:t>
            </w:r>
            <w:r w:rsidRPr="00065846">
              <w:rPr>
                <w:sz w:val="18"/>
                <w:szCs w:val="18"/>
              </w:rPr>
              <w:t>м</w:t>
            </w:r>
          </w:p>
        </w:tc>
      </w:tr>
      <w:tr w:rsidR="00065846" w:rsidRPr="00065846" w:rsidTr="00065846">
        <w:trPr>
          <w:trHeight w:val="70"/>
        </w:trPr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1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797934,73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2490779,81</w:t>
            </w:r>
          </w:p>
        </w:tc>
      </w:tr>
      <w:tr w:rsidR="00065846" w:rsidRPr="00065846" w:rsidTr="00065846">
        <w:trPr>
          <w:trHeight w:val="70"/>
        </w:trPr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797941,12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2490785,13</w:t>
            </w:r>
          </w:p>
        </w:tc>
      </w:tr>
      <w:tr w:rsidR="00065846" w:rsidRPr="00065846" w:rsidTr="00065846">
        <w:trPr>
          <w:trHeight w:val="70"/>
        </w:trPr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3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797938,72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2490790,61</w:t>
            </w:r>
          </w:p>
        </w:tc>
      </w:tr>
      <w:tr w:rsidR="00065846" w:rsidRPr="00065846" w:rsidTr="00065846">
        <w:trPr>
          <w:trHeight w:val="70"/>
        </w:trPr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4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797933,77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2490788,49</w:t>
            </w:r>
          </w:p>
        </w:tc>
      </w:tr>
      <w:tr w:rsidR="00065846" w:rsidRPr="00065846" w:rsidTr="00065846">
        <w:trPr>
          <w:trHeight w:val="70"/>
        </w:trPr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5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797935,56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2490782,77</w:t>
            </w:r>
          </w:p>
        </w:tc>
      </w:tr>
      <w:tr w:rsidR="00065846" w:rsidRPr="00065846" w:rsidTr="00065846">
        <w:trPr>
          <w:trHeight w:val="70"/>
        </w:trPr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6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797942,11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2490782,95</w:t>
            </w:r>
          </w:p>
        </w:tc>
      </w:tr>
      <w:tr w:rsidR="00065846" w:rsidRPr="00065846" w:rsidTr="00065846">
        <w:trPr>
          <w:trHeight w:val="70"/>
        </w:trPr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797939,33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2490793,27</w:t>
            </w:r>
          </w:p>
        </w:tc>
      </w:tr>
      <w:tr w:rsidR="00065846" w:rsidRPr="00065846" w:rsidTr="00065846">
        <w:trPr>
          <w:trHeight w:val="70"/>
        </w:trPr>
        <w:tc>
          <w:tcPr>
            <w:tcW w:w="1782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8</w:t>
            </w:r>
          </w:p>
        </w:tc>
        <w:tc>
          <w:tcPr>
            <w:tcW w:w="1303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797930,99</w:t>
            </w:r>
          </w:p>
        </w:tc>
        <w:tc>
          <w:tcPr>
            <w:tcW w:w="1276" w:type="dxa"/>
            <w:shd w:val="clear" w:color="auto" w:fill="auto"/>
            <w:hideMark/>
          </w:tcPr>
          <w:p w:rsidR="00907DC7" w:rsidRPr="00065846" w:rsidRDefault="00907DC7" w:rsidP="00065846">
            <w:pPr>
              <w:jc w:val="center"/>
              <w:rPr>
                <w:sz w:val="18"/>
                <w:szCs w:val="18"/>
              </w:rPr>
            </w:pPr>
            <w:r w:rsidRPr="00065846">
              <w:rPr>
                <w:sz w:val="18"/>
                <w:szCs w:val="18"/>
              </w:rPr>
              <w:t>2490789,70</w:t>
            </w:r>
          </w:p>
        </w:tc>
      </w:tr>
    </w:tbl>
    <w:p w:rsidR="00907DC7" w:rsidRPr="007C7BA1" w:rsidRDefault="00907DC7" w:rsidP="00907DC7">
      <w:pPr>
        <w:sectPr w:rsidR="00907DC7" w:rsidRPr="007C7BA1" w:rsidSect="00D31765">
          <w:type w:val="continuous"/>
          <w:pgSz w:w="11906" w:h="16838"/>
          <w:pgMar w:top="1134" w:right="567" w:bottom="992" w:left="1701" w:header="709" w:footer="709" w:gutter="0"/>
          <w:cols w:num="2" w:space="708"/>
        </w:sectPr>
      </w:pPr>
    </w:p>
    <w:p w:rsidR="00907DC7" w:rsidRPr="007C7BA1" w:rsidRDefault="00907DC7" w:rsidP="00907DC7"/>
    <w:p w:rsidR="00907DC7" w:rsidRDefault="00907DC7" w:rsidP="00D31765">
      <w:pPr>
        <w:jc w:val="center"/>
      </w:pPr>
      <w:bookmarkStart w:id="30" w:name="_Toc61962957"/>
      <w:r w:rsidRPr="007C7BA1">
        <w:t>2.3.3</w:t>
      </w:r>
      <w:r w:rsidR="00D31765">
        <w:t>.</w:t>
      </w:r>
      <w:r w:rsidRPr="007C7BA1">
        <w:t xml:space="preserve"> Перечень координат характерных точек границ территории, применительно к которой осуществляется </w:t>
      </w:r>
      <w:bookmarkStart w:id="31" w:name="_GoBack"/>
      <w:bookmarkEnd w:id="31"/>
      <w:r w:rsidRPr="007C7BA1">
        <w:t>подготовка проекта межевания</w:t>
      </w:r>
      <w:bookmarkEnd w:id="30"/>
    </w:p>
    <w:p w:rsidR="00D31765" w:rsidRDefault="00D31765" w:rsidP="00D31765"/>
    <w:p w:rsidR="00D31765" w:rsidRDefault="00D31765" w:rsidP="00313E15">
      <w:pPr>
        <w:jc w:val="center"/>
        <w:rPr>
          <w:sz w:val="16"/>
          <w:szCs w:val="16"/>
        </w:rPr>
        <w:sectPr w:rsidR="00D31765" w:rsidSect="00D31765">
          <w:type w:val="continuous"/>
          <w:pgSz w:w="11906" w:h="16838"/>
          <w:pgMar w:top="1134" w:right="567" w:bottom="992" w:left="1701" w:header="709" w:footer="709" w:gutter="0"/>
          <w:cols w:space="720"/>
        </w:sectPr>
      </w:pPr>
    </w:p>
    <w:tbl>
      <w:tblPr>
        <w:tblW w:w="34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0"/>
        <w:gridCol w:w="1365"/>
        <w:gridCol w:w="1417"/>
      </w:tblGrid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  <w:lang w:eastAsia="en-US"/>
              </w:rPr>
            </w:pPr>
            <w:r w:rsidRPr="00453A5D">
              <w:rPr>
                <w:sz w:val="18"/>
                <w:szCs w:val="18"/>
              </w:rPr>
              <w:lastRenderedPageBreak/>
              <w:t>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798081,70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2490415,16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798057,21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2490460,35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798068,95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2490466,78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798070,10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2490475,89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798067,02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2490482,18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798059,82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2490485,54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798047,08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2490478,64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798045,92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2490479,13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798040,69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2490502,32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798051,97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2490505,03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798038,09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2490562,69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798028,82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2490560,45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798021,09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2490592,86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798019,31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2490592,35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798003,16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2490652,79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797994,01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2490687,92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797991,83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2490698,07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797992,82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2490714,40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798004,66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2490728,75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797995,97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2490757,67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797986,93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2490762,47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797984,88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2490769,63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797976,51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2490767,85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797973,13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2490782,11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797966,56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2490809,86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797971,86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2490815,14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797965,90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2490835,98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797966,29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2490841,32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797965,28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2490841,04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797964,71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2490843,10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797966,34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2490843,54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797964,23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2490851,78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797963,79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2490853,53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797956,77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2490851,84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797956,54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2490852,84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797954,70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2490854,85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797953,43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2490861,07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797951,64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2490871,34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39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797951,03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2490874,40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797949,16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2490883,64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lastRenderedPageBreak/>
              <w:t>41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797948,06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2490888,66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797946,67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2490894,83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797946,18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2490899,14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797948,23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2490899,57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797947,29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2490908,21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797948,01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2490909,91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797941,34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2490934,40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797940,57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2490936,76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49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797939,92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2490938,21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797939,36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2490940,43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797939,15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2490941,75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797939,99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2490942,03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797935,81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2490956,62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797935,45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2490957,01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797934,55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2490960,97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797933,04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2490966,64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797929,43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2490979,70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797929,37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2490979,91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59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797928,98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2490979,83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797907,03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2491060,75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797905,61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2491065,54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797905,08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2491067,32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797900,82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2491081,46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797887,96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2491126,08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797887,64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2491125,98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797880,52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2491151,38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797878,20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2491159,61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797874,91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2491171,34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69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797874,56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2491172,56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797874,15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2491174,47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797871,63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2491178,52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797849,20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2491173,27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797851,63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2491165,46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797857,92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2491141,74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797857,31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2491141,58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797859,51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2491132,58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797862,85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2491119,67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797864,55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2491112,99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797864,66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2491112,48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797862,06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2491111,81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lastRenderedPageBreak/>
              <w:t>81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797863,52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2491106,30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797864,54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2491102,43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797867,98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2491089,40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797871,09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2491077,73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797872,44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2491072,55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797873,46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2491068,68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797874,03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2491066,53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797875,93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2491059,23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89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797880,07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2491043,68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797882,01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2491036,43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797883,25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2491032,40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797884,88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2491027,06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797885,82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2491023,71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797887,63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2491017,51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797888,44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2491014,87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797890,32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2491009,70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797892,67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2491000,37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797895,36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2490991,69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99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797898,94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2490980,73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797902,17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2490974,08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797905,37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2490964,51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797907,03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2490957,22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797908,26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2490952,89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797911,95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2490939,59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797913,40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2490934,73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797916,83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2490923,23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797918,25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2490918,46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797920,56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2490908,45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109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797922,82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2490898,56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797923,73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2490894,76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797925,04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2490889,59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797923,20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2490886,21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797924,47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2490881,64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797918,51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2490876,07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797917,78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2490875,39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797922,09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2490870,73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797926,47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2490867,89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797911,69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2490842,82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119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797903,37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2490840,24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797894,60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2490836,73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797886,33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2490832,60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797879,39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2490829,08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797873,33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2490823,86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797871,11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2490821,80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797866,69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2490819,39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797864,31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2490817,56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797858,38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2490812,98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797854,42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2490809,92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129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797850,46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2490806,87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797844,52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2490802,29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797841,82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2490800,20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797836,60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2490796,18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797825,45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2490786,22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797804,91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2490766,91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797802,80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2490766,47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797796,64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2490768,75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797795,41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2490765,53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797794,25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2490761,86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139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797793,07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2490758,91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797796,56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2490753,15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797800,87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2490750,51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797800,44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2490748,25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797798,86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2490746,22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797806,54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2490738,80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797814,70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2490747,11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797821,05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2490752,15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797823,63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2490751,39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lastRenderedPageBreak/>
              <w:t>148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797840,00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2490757,28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149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797855,84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2490772,66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797858,38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2490775,14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797859,61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2490781,90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797879,25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2490800,24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797888,01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2490804,00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797894,72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2490805,50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797897,65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2490807,71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797904,04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2490798,05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797915,41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2490803,72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797909,70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2490816,12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159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797921,29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2490820,82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797932,49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2490817,39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797935,66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2490806,88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797945,18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2490771,55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797946,05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2490768,33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797946,78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2490760,63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797935,98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2490739,40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797942,27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2490720,40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797947,38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2490713,29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169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797949,69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2490712,12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797952,57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2490710,66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797959,00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2490707,41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797965,72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2490704,01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797981,00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2490645,63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797986,59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2490624,00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797988,49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2490609,09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797988,94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2490608,60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797997,67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2490572,26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179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798013,66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2490505,07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798012,62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2490504,81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798013,96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2490498,96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798015,37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2490499,30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798016,32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2490495,32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798016,99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2490494,99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798017,23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2490493,89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798016,59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2490493,71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798023,14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2490467,06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798023,26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2490466,53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189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798009,11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2490457,44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190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798009,41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2490455,22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191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798011,89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2490451,60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192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798005,92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2490447,15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193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798014,36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2490435,07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194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798024,17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2490442,68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195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798030,93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2490446,93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196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798037,89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2490443,84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197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798052,71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2490418,11</w:t>
            </w:r>
          </w:p>
        </w:tc>
      </w:tr>
      <w:tr w:rsidR="00D31765" w:rsidRPr="00453A5D" w:rsidTr="00453A5D">
        <w:trPr>
          <w:trHeight w:val="68"/>
        </w:trPr>
        <w:tc>
          <w:tcPr>
            <w:tcW w:w="620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198</w:t>
            </w:r>
          </w:p>
        </w:tc>
        <w:tc>
          <w:tcPr>
            <w:tcW w:w="1365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798061,28</w:t>
            </w:r>
          </w:p>
        </w:tc>
        <w:tc>
          <w:tcPr>
            <w:tcW w:w="1417" w:type="dxa"/>
            <w:noWrap/>
            <w:hideMark/>
          </w:tcPr>
          <w:p w:rsidR="00D31765" w:rsidRPr="00453A5D" w:rsidRDefault="00D31765" w:rsidP="00313E15">
            <w:pPr>
              <w:jc w:val="center"/>
              <w:rPr>
                <w:sz w:val="18"/>
                <w:szCs w:val="18"/>
              </w:rPr>
            </w:pPr>
            <w:r w:rsidRPr="00453A5D">
              <w:rPr>
                <w:sz w:val="18"/>
                <w:szCs w:val="18"/>
              </w:rPr>
              <w:t>2490403,17</w:t>
            </w:r>
          </w:p>
        </w:tc>
      </w:tr>
    </w:tbl>
    <w:p w:rsidR="00D31765" w:rsidRDefault="00D31765" w:rsidP="00D31765">
      <w:pPr>
        <w:sectPr w:rsidR="00D31765" w:rsidSect="00453A5D">
          <w:type w:val="continuous"/>
          <w:pgSz w:w="11906" w:h="16838"/>
          <w:pgMar w:top="1134" w:right="567" w:bottom="992" w:left="1701" w:header="709" w:footer="709" w:gutter="0"/>
          <w:cols w:num="2" w:space="720"/>
        </w:sectPr>
      </w:pPr>
    </w:p>
    <w:p w:rsidR="00D31765" w:rsidRDefault="00D31765" w:rsidP="00D31765">
      <w:pPr>
        <w:jc w:val="center"/>
        <w:rPr>
          <w:rFonts w:eastAsia="Calibri"/>
        </w:rPr>
      </w:pPr>
      <w:r w:rsidRPr="007C7BA1">
        <w:rPr>
          <w:rFonts w:eastAsia="Calibri"/>
        </w:rPr>
        <w:lastRenderedPageBreak/>
        <w:t>2.3.4</w:t>
      </w:r>
      <w:r>
        <w:rPr>
          <w:rFonts w:eastAsia="Calibri"/>
        </w:rPr>
        <w:t xml:space="preserve">. </w:t>
      </w:r>
      <w:r w:rsidRPr="007C7BA1">
        <w:rPr>
          <w:rFonts w:eastAsia="Calibri"/>
        </w:rPr>
        <w:t>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</w:t>
      </w:r>
      <w:r w:rsidR="00984648">
        <w:rPr>
          <w:rFonts w:eastAsia="Calibri"/>
        </w:rPr>
        <w:t>оставе линейного объекта, а так</w:t>
      </w:r>
      <w:r w:rsidRPr="007C7BA1">
        <w:rPr>
          <w:rFonts w:eastAsia="Calibri"/>
        </w:rPr>
        <w:t>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</w:p>
    <w:p w:rsidR="00D31765" w:rsidRPr="007C7BA1" w:rsidRDefault="00D31765" w:rsidP="00D31765">
      <w:pPr>
        <w:rPr>
          <w:lang w:eastAsia="en-US"/>
        </w:rPr>
      </w:pPr>
    </w:p>
    <w:p w:rsidR="00D31765" w:rsidRPr="007C7BA1" w:rsidRDefault="00D31765" w:rsidP="00D31765">
      <w:pPr>
        <w:ind w:firstLine="709"/>
        <w:jc w:val="both"/>
        <w:rPr>
          <w:rFonts w:eastAsia="Calibri"/>
        </w:rPr>
      </w:pPr>
      <w:r w:rsidRPr="00907DC7">
        <w:rPr>
          <w:rFonts w:eastAsia="Calibri"/>
        </w:rPr>
        <w:t xml:space="preserve">Вид разрешенного использования образуемого земельного участка 86:01:0000000: ЗУ1 установлен в соответствии с </w:t>
      </w:r>
      <w:r w:rsidR="00453A5D">
        <w:rPr>
          <w:rFonts w:eastAsia="Calibri"/>
        </w:rPr>
        <w:t>к</w:t>
      </w:r>
      <w:r w:rsidRPr="00907DC7">
        <w:rPr>
          <w:rFonts w:eastAsia="Calibri"/>
        </w:rPr>
        <w:t xml:space="preserve">лассификатором видов разрешенного использования земельных участков, утвержденным </w:t>
      </w:r>
      <w:r w:rsidR="00453A5D" w:rsidRPr="00453A5D">
        <w:rPr>
          <w:rFonts w:eastAsia="Calibri"/>
        </w:rPr>
        <w:t>приказом Федеральной службы государственной регистрации, кадастра и картографии от 10 ноября 2020 года № П/0412</w:t>
      </w:r>
      <w:r w:rsidR="00453A5D">
        <w:rPr>
          <w:rFonts w:eastAsia="Calibri"/>
        </w:rPr>
        <w:t>,</w:t>
      </w:r>
      <w:r w:rsidR="00453A5D" w:rsidRPr="00453A5D">
        <w:rPr>
          <w:rFonts w:eastAsia="Calibri"/>
        </w:rPr>
        <w:t xml:space="preserve"> </w:t>
      </w:r>
      <w:r w:rsidRPr="00907DC7">
        <w:rPr>
          <w:rFonts w:eastAsia="Calibri"/>
        </w:rPr>
        <w:t>- земельные участки (территории) общего пользования (код 12.0).</w:t>
      </w:r>
    </w:p>
    <w:p w:rsidR="00D31765" w:rsidRDefault="00D31765" w:rsidP="00453A5D">
      <w:pPr>
        <w:ind w:firstLine="709"/>
        <w:jc w:val="both"/>
        <w:rPr>
          <w:rFonts w:eastAsia="Calibri"/>
        </w:rPr>
      </w:pPr>
      <w:r w:rsidRPr="00907DC7">
        <w:rPr>
          <w:rFonts w:eastAsia="Calibri"/>
        </w:rPr>
        <w:t xml:space="preserve">Вид разрешенного использования образуемого земельного участка </w:t>
      </w:r>
      <w:proofErr w:type="gramStart"/>
      <w:r w:rsidRPr="00907DC7">
        <w:rPr>
          <w:rFonts w:eastAsia="Calibri"/>
        </w:rPr>
        <w:t>86:01:0401004:ЗУ</w:t>
      </w:r>
      <w:proofErr w:type="gramEnd"/>
      <w:r w:rsidRPr="00907DC7">
        <w:rPr>
          <w:rFonts w:eastAsia="Calibri"/>
        </w:rPr>
        <w:t xml:space="preserve">1 установлен в соответствии с Классификатором видов разрешенного использования земельных участков, утвержденным приказом Федеральной службы государственной регистрации, </w:t>
      </w:r>
      <w:r w:rsidR="00453A5D">
        <w:rPr>
          <w:rFonts w:eastAsia="Calibri"/>
        </w:rPr>
        <w:t xml:space="preserve">кадастра и картографии от 10 ноября </w:t>
      </w:r>
      <w:r w:rsidRPr="00907DC7">
        <w:rPr>
          <w:rFonts w:eastAsia="Calibri"/>
        </w:rPr>
        <w:t xml:space="preserve">2020 </w:t>
      </w:r>
      <w:r w:rsidR="00453A5D">
        <w:rPr>
          <w:rFonts w:eastAsia="Calibri"/>
        </w:rPr>
        <w:t xml:space="preserve">года </w:t>
      </w:r>
      <w:r w:rsidRPr="00907DC7">
        <w:rPr>
          <w:rFonts w:eastAsia="Calibri"/>
        </w:rPr>
        <w:t>№ П/0412</w:t>
      </w:r>
      <w:r w:rsidR="00453A5D">
        <w:rPr>
          <w:rFonts w:eastAsia="Calibri"/>
        </w:rPr>
        <w:t>,</w:t>
      </w:r>
      <w:r w:rsidRPr="00907DC7">
        <w:rPr>
          <w:rFonts w:eastAsia="Calibri"/>
        </w:rPr>
        <w:t xml:space="preserve"> - коммунальное обслуживание (код 3.1).</w:t>
      </w:r>
    </w:p>
    <w:p w:rsidR="00907DC7" w:rsidRPr="007C7BA1" w:rsidRDefault="00907DC7" w:rsidP="00453A5D"/>
    <w:sectPr w:rsidR="00907DC7" w:rsidRPr="007C7BA1" w:rsidSect="00D31765">
      <w:type w:val="continuous"/>
      <w:pgSz w:w="11909" w:h="16834"/>
      <w:pgMar w:top="1134" w:right="567" w:bottom="992" w:left="1701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65846" w:rsidRDefault="00065846">
      <w:r>
        <w:separator/>
      </w:r>
    </w:p>
  </w:endnote>
  <w:endnote w:type="continuationSeparator" w:id="0">
    <w:p w:rsidR="00065846" w:rsidRDefault="000658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65846" w:rsidRDefault="00065846">
      <w:r>
        <w:separator/>
      </w:r>
    </w:p>
  </w:footnote>
  <w:footnote w:type="continuationSeparator" w:id="0">
    <w:p w:rsidR="00065846" w:rsidRDefault="000658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D4100" w:rsidRDefault="00DD4100" w:rsidP="00D71871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0A02BF">
      <w:rPr>
        <w:noProof/>
      </w:rPr>
      <w:t>36</w:t>
    </w:r>
    <w:r>
      <w:fldChar w:fldCharType="end"/>
    </w:r>
  </w:p>
  <w:p w:rsidR="00DD4100" w:rsidRDefault="00DD4100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D4100" w:rsidRDefault="00DD4100" w:rsidP="001F243E">
    <w:pPr>
      <w:pStyle w:val="a7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AA09F5"/>
    <w:multiLevelType w:val="hybridMultilevel"/>
    <w:tmpl w:val="E8EA068A"/>
    <w:lvl w:ilvl="0" w:tplc="516E500A">
      <w:start w:val="54"/>
      <w:numFmt w:val="decimal"/>
      <w:lvlText w:val="%1."/>
      <w:lvlJc w:val="left"/>
      <w:pPr>
        <w:ind w:left="108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1F427BC"/>
    <w:multiLevelType w:val="hybridMultilevel"/>
    <w:tmpl w:val="3E2C952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C765FB"/>
    <w:multiLevelType w:val="hybridMultilevel"/>
    <w:tmpl w:val="931C02CC"/>
    <w:lvl w:ilvl="0" w:tplc="2744A08C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BA5C41"/>
    <w:multiLevelType w:val="multilevel"/>
    <w:tmpl w:val="6EF076E8"/>
    <w:lvl w:ilvl="0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1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4">
    <w:nsid w:val="0DE54FA6"/>
    <w:multiLevelType w:val="hybridMultilevel"/>
    <w:tmpl w:val="AEC650D0"/>
    <w:lvl w:ilvl="0" w:tplc="C242085E">
      <w:start w:val="1"/>
      <w:numFmt w:val="bullet"/>
      <w:pStyle w:val="a"/>
      <w:suff w:val="space"/>
      <w:lvlText w:val=""/>
      <w:lvlJc w:val="left"/>
      <w:pPr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131E1CAC"/>
    <w:multiLevelType w:val="multilevel"/>
    <w:tmpl w:val="6FBAA78C"/>
    <w:lvl w:ilvl="0">
      <w:start w:val="2026"/>
      <w:numFmt w:val="decimal"/>
      <w:lvlText w:val="%1"/>
      <w:lvlJc w:val="left"/>
      <w:pPr>
        <w:ind w:left="1290" w:hanging="1290"/>
      </w:pPr>
      <w:rPr>
        <w:rFonts w:eastAsia="Calibri" w:hint="default"/>
      </w:rPr>
    </w:lvl>
    <w:lvl w:ilvl="1">
      <w:start w:val="2030"/>
      <w:numFmt w:val="decimal"/>
      <w:lvlText w:val="%1-%2"/>
      <w:lvlJc w:val="left"/>
      <w:pPr>
        <w:ind w:left="1290" w:hanging="1290"/>
      </w:pPr>
      <w:rPr>
        <w:rFonts w:eastAsia="Calibri" w:hint="default"/>
      </w:rPr>
    </w:lvl>
    <w:lvl w:ilvl="2">
      <w:start w:val="1"/>
      <w:numFmt w:val="decimal"/>
      <w:lvlText w:val="%1-%2.%3"/>
      <w:lvlJc w:val="left"/>
      <w:pPr>
        <w:ind w:left="1290" w:hanging="1290"/>
      </w:pPr>
      <w:rPr>
        <w:rFonts w:eastAsia="Calibri" w:hint="default"/>
      </w:rPr>
    </w:lvl>
    <w:lvl w:ilvl="3">
      <w:start w:val="1"/>
      <w:numFmt w:val="decimal"/>
      <w:lvlText w:val="%1-%2.%3.%4"/>
      <w:lvlJc w:val="left"/>
      <w:pPr>
        <w:ind w:left="1290" w:hanging="1290"/>
      </w:pPr>
      <w:rPr>
        <w:rFonts w:eastAsia="Calibri" w:hint="default"/>
      </w:rPr>
    </w:lvl>
    <w:lvl w:ilvl="4">
      <w:start w:val="1"/>
      <w:numFmt w:val="decimal"/>
      <w:lvlText w:val="%1-%2.%3.%4.%5"/>
      <w:lvlJc w:val="left"/>
      <w:pPr>
        <w:ind w:left="1290" w:hanging="1290"/>
      </w:pPr>
      <w:rPr>
        <w:rFonts w:eastAsia="Calibri"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eastAsia="Calibri"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eastAsia="Calibri"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eastAsia="Calibri" w:hint="default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rFonts w:eastAsia="Calibri" w:hint="default"/>
      </w:rPr>
    </w:lvl>
  </w:abstractNum>
  <w:abstractNum w:abstractNumId="7">
    <w:nsid w:val="15A043AC"/>
    <w:multiLevelType w:val="hybridMultilevel"/>
    <w:tmpl w:val="55CE2E04"/>
    <w:lvl w:ilvl="0" w:tplc="0CA0D300">
      <w:start w:val="1"/>
      <w:numFmt w:val="decimal"/>
      <w:lvlText w:val="%1."/>
      <w:lvlJc w:val="left"/>
      <w:pPr>
        <w:ind w:left="1729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0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01460CD"/>
    <w:multiLevelType w:val="multilevel"/>
    <w:tmpl w:val="DE9E12FC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429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6054" w:hanging="180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832" w:hanging="2160"/>
      </w:pPr>
    </w:lvl>
  </w:abstractNum>
  <w:abstractNum w:abstractNumId="13">
    <w:nsid w:val="24AC2538"/>
    <w:multiLevelType w:val="multilevel"/>
    <w:tmpl w:val="E1785BA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</w:lvl>
    <w:lvl w:ilvl="2">
      <w:start w:val="1"/>
      <w:numFmt w:val="decimal"/>
      <w:isLgl/>
      <w:lvlText w:val="%1.%2.%3."/>
      <w:lvlJc w:val="left"/>
      <w:pPr>
        <w:ind w:left="1778" w:hanging="720"/>
      </w:pPr>
    </w:lvl>
    <w:lvl w:ilvl="3">
      <w:start w:val="1"/>
      <w:numFmt w:val="decimal"/>
      <w:isLgl/>
      <w:lvlText w:val="%1.%2.%3.%4."/>
      <w:lvlJc w:val="left"/>
      <w:pPr>
        <w:ind w:left="2487" w:hanging="1080"/>
      </w:pPr>
    </w:lvl>
    <w:lvl w:ilvl="4">
      <w:start w:val="1"/>
      <w:numFmt w:val="decimal"/>
      <w:isLgl/>
      <w:lvlText w:val="%1.%2.%3.%4.%5."/>
      <w:lvlJc w:val="left"/>
      <w:pPr>
        <w:ind w:left="2836" w:hanging="1080"/>
      </w:pPr>
    </w:lvl>
    <w:lvl w:ilvl="5">
      <w:start w:val="1"/>
      <w:numFmt w:val="decimal"/>
      <w:isLgl/>
      <w:lvlText w:val="%1.%2.%3.%4.%5.%6."/>
      <w:lvlJc w:val="left"/>
      <w:pPr>
        <w:ind w:left="3545" w:hanging="1440"/>
      </w:pPr>
    </w:lvl>
    <w:lvl w:ilvl="6">
      <w:start w:val="1"/>
      <w:numFmt w:val="decimal"/>
      <w:isLgl/>
      <w:lvlText w:val="%1.%2.%3.%4.%5.%6.%7."/>
      <w:lvlJc w:val="left"/>
      <w:pPr>
        <w:ind w:left="4254" w:hanging="1800"/>
      </w:p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</w:lvl>
  </w:abstractNum>
  <w:abstractNum w:abstractNumId="14">
    <w:nsid w:val="284F0A6F"/>
    <w:multiLevelType w:val="hybridMultilevel"/>
    <w:tmpl w:val="5E66FD84"/>
    <w:lvl w:ilvl="0" w:tplc="8634E6F8">
      <w:start w:val="1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1676BA"/>
    <w:multiLevelType w:val="hybridMultilevel"/>
    <w:tmpl w:val="246C9B0E"/>
    <w:lvl w:ilvl="0" w:tplc="8B248D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241366E"/>
    <w:multiLevelType w:val="hybridMultilevel"/>
    <w:tmpl w:val="8952A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2B32BBE"/>
    <w:multiLevelType w:val="multilevel"/>
    <w:tmpl w:val="B8123C1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9">
    <w:nsid w:val="33045AAD"/>
    <w:multiLevelType w:val="hybridMultilevel"/>
    <w:tmpl w:val="BD5016F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33660122"/>
    <w:multiLevelType w:val="multilevel"/>
    <w:tmpl w:val="489A94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900" w:hanging="36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340" w:hanging="720"/>
      </w:pPr>
    </w:lvl>
    <w:lvl w:ilvl="4">
      <w:start w:val="1"/>
      <w:numFmt w:val="decimal"/>
      <w:lvlText w:val="%1.%2.%3.%4.%5."/>
      <w:lvlJc w:val="left"/>
      <w:pPr>
        <w:ind w:left="3240" w:hanging="1080"/>
      </w:pPr>
    </w:lvl>
    <w:lvl w:ilvl="5">
      <w:start w:val="1"/>
      <w:numFmt w:val="decimal"/>
      <w:lvlText w:val="%1.%2.%3.%4.%5.%6."/>
      <w:lvlJc w:val="left"/>
      <w:pPr>
        <w:ind w:left="3780" w:hanging="1080"/>
      </w:pPr>
    </w:lvl>
    <w:lvl w:ilvl="6">
      <w:start w:val="1"/>
      <w:numFmt w:val="decimal"/>
      <w:lvlText w:val="%1.%2.%3.%4.%5.%6.%7."/>
      <w:lvlJc w:val="left"/>
      <w:pPr>
        <w:ind w:left="4680" w:hanging="1440"/>
      </w:pPr>
    </w:lvl>
    <w:lvl w:ilvl="7">
      <w:start w:val="1"/>
      <w:numFmt w:val="decimal"/>
      <w:lvlText w:val="%1.%2.%3.%4.%5.%6.%7.%8."/>
      <w:lvlJc w:val="left"/>
      <w:pPr>
        <w:ind w:left="5220" w:hanging="1440"/>
      </w:pPr>
    </w:lvl>
    <w:lvl w:ilvl="8">
      <w:start w:val="1"/>
      <w:numFmt w:val="decimal"/>
      <w:lvlText w:val="%1.%2.%3.%4.%5.%6.%7.%8.%9."/>
      <w:lvlJc w:val="left"/>
      <w:pPr>
        <w:ind w:left="6120" w:hanging="1800"/>
      </w:pPr>
    </w:lvl>
  </w:abstractNum>
  <w:abstractNum w:abstractNumId="22">
    <w:nsid w:val="337B2A17"/>
    <w:multiLevelType w:val="hybridMultilevel"/>
    <w:tmpl w:val="59F68D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4A38E1"/>
    <w:multiLevelType w:val="multilevel"/>
    <w:tmpl w:val="8A30D17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4">
    <w:nsid w:val="478909E3"/>
    <w:multiLevelType w:val="multilevel"/>
    <w:tmpl w:val="E74CE6F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25">
    <w:nsid w:val="4AC233C1"/>
    <w:multiLevelType w:val="hybridMultilevel"/>
    <w:tmpl w:val="4E2A145C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  <w:vertAlign w:val="baseli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4ADA5664"/>
    <w:multiLevelType w:val="multilevel"/>
    <w:tmpl w:val="FED6E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7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4CAE6F16"/>
    <w:multiLevelType w:val="hybridMultilevel"/>
    <w:tmpl w:val="3CFCF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DF62797"/>
    <w:multiLevelType w:val="hybridMultilevel"/>
    <w:tmpl w:val="8DE899B4"/>
    <w:lvl w:ilvl="0" w:tplc="77764904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79" w:hanging="360"/>
      </w:pPr>
    </w:lvl>
    <w:lvl w:ilvl="2" w:tplc="0419001B" w:tentative="1">
      <w:start w:val="1"/>
      <w:numFmt w:val="lowerRoman"/>
      <w:lvlText w:val="%3."/>
      <w:lvlJc w:val="right"/>
      <w:pPr>
        <w:ind w:left="1799" w:hanging="180"/>
      </w:pPr>
    </w:lvl>
    <w:lvl w:ilvl="3" w:tplc="0419000F" w:tentative="1">
      <w:start w:val="1"/>
      <w:numFmt w:val="decimal"/>
      <w:lvlText w:val="%4."/>
      <w:lvlJc w:val="left"/>
      <w:pPr>
        <w:ind w:left="2519" w:hanging="360"/>
      </w:pPr>
    </w:lvl>
    <w:lvl w:ilvl="4" w:tplc="04190019" w:tentative="1">
      <w:start w:val="1"/>
      <w:numFmt w:val="lowerLetter"/>
      <w:lvlText w:val="%5."/>
      <w:lvlJc w:val="left"/>
      <w:pPr>
        <w:ind w:left="3239" w:hanging="360"/>
      </w:pPr>
    </w:lvl>
    <w:lvl w:ilvl="5" w:tplc="0419001B" w:tentative="1">
      <w:start w:val="1"/>
      <w:numFmt w:val="lowerRoman"/>
      <w:lvlText w:val="%6."/>
      <w:lvlJc w:val="right"/>
      <w:pPr>
        <w:ind w:left="3959" w:hanging="180"/>
      </w:pPr>
    </w:lvl>
    <w:lvl w:ilvl="6" w:tplc="0419000F" w:tentative="1">
      <w:start w:val="1"/>
      <w:numFmt w:val="decimal"/>
      <w:lvlText w:val="%7."/>
      <w:lvlJc w:val="left"/>
      <w:pPr>
        <w:ind w:left="4679" w:hanging="360"/>
      </w:pPr>
    </w:lvl>
    <w:lvl w:ilvl="7" w:tplc="04190019" w:tentative="1">
      <w:start w:val="1"/>
      <w:numFmt w:val="lowerLetter"/>
      <w:lvlText w:val="%8."/>
      <w:lvlJc w:val="left"/>
      <w:pPr>
        <w:ind w:left="5399" w:hanging="360"/>
      </w:pPr>
    </w:lvl>
    <w:lvl w:ilvl="8" w:tplc="041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30">
    <w:nsid w:val="5C7A06DF"/>
    <w:multiLevelType w:val="hybridMultilevel"/>
    <w:tmpl w:val="A126B8E6"/>
    <w:lvl w:ilvl="0" w:tplc="C24A1950">
      <w:start w:val="1"/>
      <w:numFmt w:val="decimal"/>
      <w:lvlText w:val="%1."/>
      <w:lvlJc w:val="left"/>
      <w:pPr>
        <w:ind w:left="1069" w:hanging="360"/>
      </w:pPr>
      <w:rPr>
        <w:i w:val="0"/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0F55536"/>
    <w:multiLevelType w:val="hybridMultilevel"/>
    <w:tmpl w:val="9864AF48"/>
    <w:lvl w:ilvl="0" w:tplc="0419000F">
      <w:start w:val="1"/>
      <w:numFmt w:val="decimal"/>
      <w:lvlText w:val="%1."/>
      <w:lvlJc w:val="left"/>
      <w:pPr>
        <w:ind w:left="43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49" w:hanging="360"/>
      </w:pPr>
    </w:lvl>
    <w:lvl w:ilvl="2" w:tplc="0419001B" w:tentative="1">
      <w:start w:val="1"/>
      <w:numFmt w:val="lowerRoman"/>
      <w:lvlText w:val="%3."/>
      <w:lvlJc w:val="right"/>
      <w:pPr>
        <w:ind w:left="5769" w:hanging="180"/>
      </w:pPr>
    </w:lvl>
    <w:lvl w:ilvl="3" w:tplc="0419000F" w:tentative="1">
      <w:start w:val="1"/>
      <w:numFmt w:val="decimal"/>
      <w:lvlText w:val="%4."/>
      <w:lvlJc w:val="left"/>
      <w:pPr>
        <w:ind w:left="6489" w:hanging="360"/>
      </w:pPr>
    </w:lvl>
    <w:lvl w:ilvl="4" w:tplc="04190019" w:tentative="1">
      <w:start w:val="1"/>
      <w:numFmt w:val="lowerLetter"/>
      <w:lvlText w:val="%5."/>
      <w:lvlJc w:val="left"/>
      <w:pPr>
        <w:ind w:left="7209" w:hanging="360"/>
      </w:pPr>
    </w:lvl>
    <w:lvl w:ilvl="5" w:tplc="0419001B" w:tentative="1">
      <w:start w:val="1"/>
      <w:numFmt w:val="lowerRoman"/>
      <w:lvlText w:val="%6."/>
      <w:lvlJc w:val="right"/>
      <w:pPr>
        <w:ind w:left="7929" w:hanging="180"/>
      </w:pPr>
    </w:lvl>
    <w:lvl w:ilvl="6" w:tplc="0419000F" w:tentative="1">
      <w:start w:val="1"/>
      <w:numFmt w:val="decimal"/>
      <w:lvlText w:val="%7."/>
      <w:lvlJc w:val="left"/>
      <w:pPr>
        <w:ind w:left="8649" w:hanging="360"/>
      </w:pPr>
    </w:lvl>
    <w:lvl w:ilvl="7" w:tplc="04190019" w:tentative="1">
      <w:start w:val="1"/>
      <w:numFmt w:val="lowerLetter"/>
      <w:lvlText w:val="%8."/>
      <w:lvlJc w:val="left"/>
      <w:pPr>
        <w:ind w:left="9369" w:hanging="360"/>
      </w:pPr>
    </w:lvl>
    <w:lvl w:ilvl="8" w:tplc="0419001B" w:tentative="1">
      <w:start w:val="1"/>
      <w:numFmt w:val="lowerRoman"/>
      <w:lvlText w:val="%9."/>
      <w:lvlJc w:val="right"/>
      <w:pPr>
        <w:ind w:left="10089" w:hanging="180"/>
      </w:pPr>
    </w:lvl>
  </w:abstractNum>
  <w:abstractNum w:abstractNumId="32">
    <w:nsid w:val="62145292"/>
    <w:multiLevelType w:val="hybridMultilevel"/>
    <w:tmpl w:val="EB301E24"/>
    <w:lvl w:ilvl="0" w:tplc="A154A78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2EA79EC"/>
    <w:multiLevelType w:val="hybridMultilevel"/>
    <w:tmpl w:val="0DCCA9F6"/>
    <w:lvl w:ilvl="0" w:tplc="582847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3F61BB0"/>
    <w:multiLevelType w:val="hybridMultilevel"/>
    <w:tmpl w:val="06CE6BA8"/>
    <w:lvl w:ilvl="0" w:tplc="19E85374">
      <w:start w:val="1"/>
      <w:numFmt w:val="decimal"/>
      <w:lvlText w:val="%1."/>
      <w:lvlJc w:val="left"/>
      <w:pPr>
        <w:ind w:left="1275" w:hanging="360"/>
      </w:pPr>
    </w:lvl>
    <w:lvl w:ilvl="1" w:tplc="04190019">
      <w:start w:val="1"/>
      <w:numFmt w:val="lowerLetter"/>
      <w:lvlText w:val="%2."/>
      <w:lvlJc w:val="left"/>
      <w:pPr>
        <w:ind w:left="1995" w:hanging="360"/>
      </w:pPr>
    </w:lvl>
    <w:lvl w:ilvl="2" w:tplc="0419001B">
      <w:start w:val="1"/>
      <w:numFmt w:val="lowerRoman"/>
      <w:lvlText w:val="%3."/>
      <w:lvlJc w:val="right"/>
      <w:pPr>
        <w:ind w:left="2715" w:hanging="180"/>
      </w:pPr>
    </w:lvl>
    <w:lvl w:ilvl="3" w:tplc="0419000F">
      <w:start w:val="1"/>
      <w:numFmt w:val="decimal"/>
      <w:lvlText w:val="%4."/>
      <w:lvlJc w:val="left"/>
      <w:pPr>
        <w:ind w:left="3435" w:hanging="360"/>
      </w:pPr>
    </w:lvl>
    <w:lvl w:ilvl="4" w:tplc="04190019">
      <w:start w:val="1"/>
      <w:numFmt w:val="lowerLetter"/>
      <w:lvlText w:val="%5."/>
      <w:lvlJc w:val="left"/>
      <w:pPr>
        <w:ind w:left="4155" w:hanging="360"/>
      </w:pPr>
    </w:lvl>
    <w:lvl w:ilvl="5" w:tplc="0419001B">
      <w:start w:val="1"/>
      <w:numFmt w:val="lowerRoman"/>
      <w:lvlText w:val="%6."/>
      <w:lvlJc w:val="right"/>
      <w:pPr>
        <w:ind w:left="4875" w:hanging="180"/>
      </w:pPr>
    </w:lvl>
    <w:lvl w:ilvl="6" w:tplc="0419000F">
      <w:start w:val="1"/>
      <w:numFmt w:val="decimal"/>
      <w:lvlText w:val="%7."/>
      <w:lvlJc w:val="left"/>
      <w:pPr>
        <w:ind w:left="5595" w:hanging="360"/>
      </w:pPr>
    </w:lvl>
    <w:lvl w:ilvl="7" w:tplc="04190019">
      <w:start w:val="1"/>
      <w:numFmt w:val="lowerLetter"/>
      <w:lvlText w:val="%8."/>
      <w:lvlJc w:val="left"/>
      <w:pPr>
        <w:ind w:left="6315" w:hanging="360"/>
      </w:pPr>
    </w:lvl>
    <w:lvl w:ilvl="8" w:tplc="0419001B">
      <w:start w:val="1"/>
      <w:numFmt w:val="lowerRoman"/>
      <w:lvlText w:val="%9."/>
      <w:lvlJc w:val="right"/>
      <w:pPr>
        <w:ind w:left="7035" w:hanging="180"/>
      </w:pPr>
    </w:lvl>
  </w:abstractNum>
  <w:abstractNum w:abstractNumId="35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>
    <w:nsid w:val="69AB2630"/>
    <w:multiLevelType w:val="hybridMultilevel"/>
    <w:tmpl w:val="A1CEC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CDC7F0B"/>
    <w:multiLevelType w:val="multilevel"/>
    <w:tmpl w:val="3A0A0D0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isLgl/>
      <w:lvlText w:val="%1.%2."/>
      <w:lvlJc w:val="left"/>
      <w:pPr>
        <w:ind w:left="720" w:hanging="72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1080" w:hanging="108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800"/>
      </w:p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</w:lvl>
  </w:abstractNum>
  <w:abstractNum w:abstractNumId="39">
    <w:nsid w:val="6CFB32E5"/>
    <w:multiLevelType w:val="hybridMultilevel"/>
    <w:tmpl w:val="232C95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D923CE2"/>
    <w:multiLevelType w:val="multilevel"/>
    <w:tmpl w:val="D8E6A0DA"/>
    <w:lvl w:ilvl="0">
      <w:start w:val="1"/>
      <w:numFmt w:val="decimal"/>
      <w:lvlText w:val="%1."/>
      <w:lvlJc w:val="left"/>
      <w:pPr>
        <w:ind w:left="1020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isLgl/>
      <w:lvlText w:val="%1.%2."/>
      <w:lvlJc w:val="left"/>
      <w:pPr>
        <w:ind w:left="1470" w:hanging="8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70" w:hanging="81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70" w:hanging="81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60" w:hanging="1800"/>
      </w:pPr>
      <w:rPr>
        <w:rFonts w:hint="default"/>
      </w:rPr>
    </w:lvl>
  </w:abstractNum>
  <w:abstractNum w:abstractNumId="41">
    <w:nsid w:val="6F823002"/>
    <w:multiLevelType w:val="multilevel"/>
    <w:tmpl w:val="E6F00756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789" w:hanging="108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440"/>
      </w:pPr>
    </w:lvl>
    <w:lvl w:ilvl="6">
      <w:start w:val="1"/>
      <w:numFmt w:val="decimal"/>
      <w:isLgl/>
      <w:lvlText w:val="%1.%2.%3.%4.%5.%6.%7."/>
      <w:lvlJc w:val="left"/>
      <w:pPr>
        <w:ind w:left="2509" w:hanging="1800"/>
      </w:p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</w:lvl>
  </w:abstractNum>
  <w:abstractNum w:abstractNumId="42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3">
    <w:nsid w:val="79B20044"/>
    <w:multiLevelType w:val="multilevel"/>
    <w:tmpl w:val="652A7E44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44">
    <w:nsid w:val="7F59408E"/>
    <w:multiLevelType w:val="hybridMultilevel"/>
    <w:tmpl w:val="A8402292"/>
    <w:lvl w:ilvl="0" w:tplc="42A2BC12">
      <w:start w:val="3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26"/>
  </w:num>
  <w:num w:numId="2">
    <w:abstractNumId w:val="4"/>
  </w:num>
  <w:num w:numId="3">
    <w:abstractNumId w:val="17"/>
  </w:num>
  <w:num w:numId="4">
    <w:abstractNumId w:val="1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2"/>
  </w:num>
  <w:num w:numId="11">
    <w:abstractNumId w:val="39"/>
  </w:num>
  <w:num w:numId="12">
    <w:abstractNumId w:val="18"/>
  </w:num>
  <w:num w:numId="13">
    <w:abstractNumId w:val="2"/>
  </w:num>
  <w:num w:numId="14">
    <w:abstractNumId w:val="28"/>
  </w:num>
  <w:num w:numId="15">
    <w:abstractNumId w:val="31"/>
  </w:num>
  <w:num w:numId="16">
    <w:abstractNumId w:val="23"/>
  </w:num>
  <w:num w:numId="17">
    <w:abstractNumId w:val="40"/>
  </w:num>
  <w:num w:numId="18">
    <w:abstractNumId w:val="24"/>
  </w:num>
  <w:num w:numId="19">
    <w:abstractNumId w:val="6"/>
  </w:num>
  <w:num w:numId="2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8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</w:num>
  <w:num w:numId="25">
    <w:abstractNumId w:val="37"/>
  </w:num>
  <w:num w:numId="26">
    <w:abstractNumId w:val="10"/>
  </w:num>
  <w:num w:numId="27">
    <w:abstractNumId w:val="42"/>
  </w:num>
  <w:num w:numId="28">
    <w:abstractNumId w:val="35"/>
  </w:num>
  <w:num w:numId="29">
    <w:abstractNumId w:val="27"/>
  </w:num>
  <w:num w:numId="30">
    <w:abstractNumId w:val="5"/>
  </w:num>
  <w:num w:numId="31">
    <w:abstractNumId w:val="9"/>
  </w:num>
  <w:num w:numId="32">
    <w:abstractNumId w:val="8"/>
  </w:num>
  <w:num w:numId="33">
    <w:abstractNumId w:val="11"/>
  </w:num>
  <w:num w:numId="34">
    <w:abstractNumId w:val="20"/>
  </w:num>
  <w:num w:numId="35">
    <w:abstractNumId w:val="7"/>
  </w:num>
  <w:num w:numId="36">
    <w:abstractNumId w:val="36"/>
  </w:num>
  <w:num w:numId="37">
    <w:abstractNumId w:val="15"/>
  </w:num>
  <w:num w:numId="38">
    <w:abstractNumId w:val="43"/>
  </w:num>
  <w:num w:numId="39">
    <w:abstractNumId w:val="29"/>
  </w:num>
  <w:num w:numId="40">
    <w:abstractNumId w:val="33"/>
  </w:num>
  <w:num w:numId="41">
    <w:abstractNumId w:val="25"/>
  </w:num>
  <w:num w:numId="4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0"/>
  </w:num>
  <w:num w:numId="47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37AD8"/>
    <w:rsid w:val="00000252"/>
    <w:rsid w:val="00001E88"/>
    <w:rsid w:val="00002597"/>
    <w:rsid w:val="00002C19"/>
    <w:rsid w:val="00002C37"/>
    <w:rsid w:val="00002F92"/>
    <w:rsid w:val="0000370C"/>
    <w:rsid w:val="00003A43"/>
    <w:rsid w:val="00003B23"/>
    <w:rsid w:val="00003CD8"/>
    <w:rsid w:val="00003E5D"/>
    <w:rsid w:val="00003FA3"/>
    <w:rsid w:val="0000486A"/>
    <w:rsid w:val="00004E6E"/>
    <w:rsid w:val="00004EB5"/>
    <w:rsid w:val="0000512F"/>
    <w:rsid w:val="000065DC"/>
    <w:rsid w:val="00006757"/>
    <w:rsid w:val="000068CC"/>
    <w:rsid w:val="0000787B"/>
    <w:rsid w:val="000079E8"/>
    <w:rsid w:val="0001047B"/>
    <w:rsid w:val="000112D6"/>
    <w:rsid w:val="00013144"/>
    <w:rsid w:val="00014B97"/>
    <w:rsid w:val="00015A47"/>
    <w:rsid w:val="00016E4D"/>
    <w:rsid w:val="000171F1"/>
    <w:rsid w:val="00020EED"/>
    <w:rsid w:val="000244F9"/>
    <w:rsid w:val="00024FD8"/>
    <w:rsid w:val="0002539C"/>
    <w:rsid w:val="000263BE"/>
    <w:rsid w:val="0002698F"/>
    <w:rsid w:val="00027539"/>
    <w:rsid w:val="00030D28"/>
    <w:rsid w:val="00033887"/>
    <w:rsid w:val="0003392A"/>
    <w:rsid w:val="00033A3E"/>
    <w:rsid w:val="00033C3A"/>
    <w:rsid w:val="00033FA6"/>
    <w:rsid w:val="0003444E"/>
    <w:rsid w:val="000346F3"/>
    <w:rsid w:val="00035194"/>
    <w:rsid w:val="000353B1"/>
    <w:rsid w:val="000353C6"/>
    <w:rsid w:val="0003568C"/>
    <w:rsid w:val="000358A6"/>
    <w:rsid w:val="00037598"/>
    <w:rsid w:val="00040700"/>
    <w:rsid w:val="000407AE"/>
    <w:rsid w:val="0004176A"/>
    <w:rsid w:val="0004258E"/>
    <w:rsid w:val="00043E76"/>
    <w:rsid w:val="00044749"/>
    <w:rsid w:val="00044A9A"/>
    <w:rsid w:val="00044D3E"/>
    <w:rsid w:val="00046DEA"/>
    <w:rsid w:val="00046F7E"/>
    <w:rsid w:val="00046FAD"/>
    <w:rsid w:val="0004711C"/>
    <w:rsid w:val="00050EBD"/>
    <w:rsid w:val="00053CD7"/>
    <w:rsid w:val="0005442B"/>
    <w:rsid w:val="00054BE9"/>
    <w:rsid w:val="00055406"/>
    <w:rsid w:val="0005674C"/>
    <w:rsid w:val="00056A0D"/>
    <w:rsid w:val="000577A7"/>
    <w:rsid w:val="00060139"/>
    <w:rsid w:val="0006020B"/>
    <w:rsid w:val="0006027A"/>
    <w:rsid w:val="000608AE"/>
    <w:rsid w:val="000611F8"/>
    <w:rsid w:val="0006187D"/>
    <w:rsid w:val="000623FA"/>
    <w:rsid w:val="0006408F"/>
    <w:rsid w:val="000653A9"/>
    <w:rsid w:val="00065846"/>
    <w:rsid w:val="000670D1"/>
    <w:rsid w:val="00071677"/>
    <w:rsid w:val="00071FF7"/>
    <w:rsid w:val="00072071"/>
    <w:rsid w:val="00072110"/>
    <w:rsid w:val="000727A4"/>
    <w:rsid w:val="00072B95"/>
    <w:rsid w:val="00072CF6"/>
    <w:rsid w:val="00073BA7"/>
    <w:rsid w:val="00073FFC"/>
    <w:rsid w:val="00074475"/>
    <w:rsid w:val="000744DA"/>
    <w:rsid w:val="000755A6"/>
    <w:rsid w:val="00076064"/>
    <w:rsid w:val="000763AF"/>
    <w:rsid w:val="000778DB"/>
    <w:rsid w:val="000779D2"/>
    <w:rsid w:val="00077DF0"/>
    <w:rsid w:val="00080C3A"/>
    <w:rsid w:val="00081870"/>
    <w:rsid w:val="000832BD"/>
    <w:rsid w:val="00083899"/>
    <w:rsid w:val="000842C0"/>
    <w:rsid w:val="0008618D"/>
    <w:rsid w:val="00086CD0"/>
    <w:rsid w:val="00087310"/>
    <w:rsid w:val="00087914"/>
    <w:rsid w:val="00087CBF"/>
    <w:rsid w:val="000908CA"/>
    <w:rsid w:val="00090AAE"/>
    <w:rsid w:val="00091412"/>
    <w:rsid w:val="00091C12"/>
    <w:rsid w:val="0009275C"/>
    <w:rsid w:val="00094719"/>
    <w:rsid w:val="00094725"/>
    <w:rsid w:val="00095ADF"/>
    <w:rsid w:val="00095BC8"/>
    <w:rsid w:val="00096B62"/>
    <w:rsid w:val="000A02BF"/>
    <w:rsid w:val="000A0417"/>
    <w:rsid w:val="000A1150"/>
    <w:rsid w:val="000A1F21"/>
    <w:rsid w:val="000A38C9"/>
    <w:rsid w:val="000A492B"/>
    <w:rsid w:val="000A5AA5"/>
    <w:rsid w:val="000A6CB3"/>
    <w:rsid w:val="000A701A"/>
    <w:rsid w:val="000A71A0"/>
    <w:rsid w:val="000A757C"/>
    <w:rsid w:val="000B031F"/>
    <w:rsid w:val="000B0BAC"/>
    <w:rsid w:val="000B1859"/>
    <w:rsid w:val="000B1FCA"/>
    <w:rsid w:val="000B2550"/>
    <w:rsid w:val="000B2B00"/>
    <w:rsid w:val="000B3321"/>
    <w:rsid w:val="000B4B0D"/>
    <w:rsid w:val="000B75F7"/>
    <w:rsid w:val="000B7712"/>
    <w:rsid w:val="000B7915"/>
    <w:rsid w:val="000C05E8"/>
    <w:rsid w:val="000C15BA"/>
    <w:rsid w:val="000C17B4"/>
    <w:rsid w:val="000C2DC7"/>
    <w:rsid w:val="000C2E66"/>
    <w:rsid w:val="000C2E6D"/>
    <w:rsid w:val="000C34D7"/>
    <w:rsid w:val="000C479C"/>
    <w:rsid w:val="000C5272"/>
    <w:rsid w:val="000C699E"/>
    <w:rsid w:val="000C767B"/>
    <w:rsid w:val="000D08D4"/>
    <w:rsid w:val="000D0906"/>
    <w:rsid w:val="000D1949"/>
    <w:rsid w:val="000D2273"/>
    <w:rsid w:val="000D300E"/>
    <w:rsid w:val="000D60B6"/>
    <w:rsid w:val="000D6E79"/>
    <w:rsid w:val="000D721F"/>
    <w:rsid w:val="000D75C9"/>
    <w:rsid w:val="000E0479"/>
    <w:rsid w:val="000E1144"/>
    <w:rsid w:val="000E1A7B"/>
    <w:rsid w:val="000E215D"/>
    <w:rsid w:val="000E21D0"/>
    <w:rsid w:val="000E2688"/>
    <w:rsid w:val="000E31F2"/>
    <w:rsid w:val="000E5B05"/>
    <w:rsid w:val="000E5F72"/>
    <w:rsid w:val="000F1BA3"/>
    <w:rsid w:val="000F1CE2"/>
    <w:rsid w:val="000F222A"/>
    <w:rsid w:val="000F2276"/>
    <w:rsid w:val="000F2328"/>
    <w:rsid w:val="000F2778"/>
    <w:rsid w:val="000F2A9E"/>
    <w:rsid w:val="000F4908"/>
    <w:rsid w:val="000F5B01"/>
    <w:rsid w:val="000F5B8E"/>
    <w:rsid w:val="000F60B3"/>
    <w:rsid w:val="000F611A"/>
    <w:rsid w:val="000F644C"/>
    <w:rsid w:val="000F6AE1"/>
    <w:rsid w:val="000F78FB"/>
    <w:rsid w:val="001001FE"/>
    <w:rsid w:val="0010053B"/>
    <w:rsid w:val="00100DCA"/>
    <w:rsid w:val="0010177A"/>
    <w:rsid w:val="00101B24"/>
    <w:rsid w:val="00101F16"/>
    <w:rsid w:val="0010218D"/>
    <w:rsid w:val="001022FB"/>
    <w:rsid w:val="001025F9"/>
    <w:rsid w:val="00102605"/>
    <w:rsid w:val="00102A66"/>
    <w:rsid w:val="001045FD"/>
    <w:rsid w:val="00104D51"/>
    <w:rsid w:val="001052CD"/>
    <w:rsid w:val="001057C8"/>
    <w:rsid w:val="0010599A"/>
    <w:rsid w:val="00106AB4"/>
    <w:rsid w:val="00106CBD"/>
    <w:rsid w:val="00106D9A"/>
    <w:rsid w:val="00106FC3"/>
    <w:rsid w:val="00107B61"/>
    <w:rsid w:val="001114F4"/>
    <w:rsid w:val="001138BE"/>
    <w:rsid w:val="00115EF5"/>
    <w:rsid w:val="00116323"/>
    <w:rsid w:val="0011684E"/>
    <w:rsid w:val="00116908"/>
    <w:rsid w:val="00116AB7"/>
    <w:rsid w:val="00120803"/>
    <w:rsid w:val="001215EB"/>
    <w:rsid w:val="001230C2"/>
    <w:rsid w:val="001230E5"/>
    <w:rsid w:val="00124411"/>
    <w:rsid w:val="0012506E"/>
    <w:rsid w:val="001251A0"/>
    <w:rsid w:val="00125593"/>
    <w:rsid w:val="00125E34"/>
    <w:rsid w:val="00126F15"/>
    <w:rsid w:val="001313A0"/>
    <w:rsid w:val="00131AB8"/>
    <w:rsid w:val="001329EB"/>
    <w:rsid w:val="00133FAE"/>
    <w:rsid w:val="0013454F"/>
    <w:rsid w:val="00135AA6"/>
    <w:rsid w:val="001360F0"/>
    <w:rsid w:val="00136254"/>
    <w:rsid w:val="00136327"/>
    <w:rsid w:val="00137004"/>
    <w:rsid w:val="00137534"/>
    <w:rsid w:val="00137AD8"/>
    <w:rsid w:val="00137FFB"/>
    <w:rsid w:val="00141140"/>
    <w:rsid w:val="001414E6"/>
    <w:rsid w:val="001416C5"/>
    <w:rsid w:val="00141AAE"/>
    <w:rsid w:val="00141B11"/>
    <w:rsid w:val="00142311"/>
    <w:rsid w:val="0014290E"/>
    <w:rsid w:val="00142D88"/>
    <w:rsid w:val="00142FCB"/>
    <w:rsid w:val="00142FE6"/>
    <w:rsid w:val="0014345F"/>
    <w:rsid w:val="00143FDC"/>
    <w:rsid w:val="001451BE"/>
    <w:rsid w:val="00145711"/>
    <w:rsid w:val="00146E0A"/>
    <w:rsid w:val="00151C36"/>
    <w:rsid w:val="00151D16"/>
    <w:rsid w:val="00151D6F"/>
    <w:rsid w:val="00151E99"/>
    <w:rsid w:val="0015241D"/>
    <w:rsid w:val="00152A9E"/>
    <w:rsid w:val="00154BC7"/>
    <w:rsid w:val="00154E97"/>
    <w:rsid w:val="00155F99"/>
    <w:rsid w:val="00156232"/>
    <w:rsid w:val="00157C05"/>
    <w:rsid w:val="00157C3A"/>
    <w:rsid w:val="00157C6F"/>
    <w:rsid w:val="00160294"/>
    <w:rsid w:val="00161305"/>
    <w:rsid w:val="001617A6"/>
    <w:rsid w:val="00162EE9"/>
    <w:rsid w:val="00163566"/>
    <w:rsid w:val="00164B2C"/>
    <w:rsid w:val="00165A51"/>
    <w:rsid w:val="00167145"/>
    <w:rsid w:val="00167323"/>
    <w:rsid w:val="00167A67"/>
    <w:rsid w:val="00170498"/>
    <w:rsid w:val="0017106D"/>
    <w:rsid w:val="0017164E"/>
    <w:rsid w:val="001718AD"/>
    <w:rsid w:val="00171DDE"/>
    <w:rsid w:val="0017233A"/>
    <w:rsid w:val="001732F8"/>
    <w:rsid w:val="00173426"/>
    <w:rsid w:val="00174058"/>
    <w:rsid w:val="0017506F"/>
    <w:rsid w:val="00175969"/>
    <w:rsid w:val="001767A2"/>
    <w:rsid w:val="001777BA"/>
    <w:rsid w:val="00177E40"/>
    <w:rsid w:val="001801BC"/>
    <w:rsid w:val="00181703"/>
    <w:rsid w:val="00181E5F"/>
    <w:rsid w:val="00182FEF"/>
    <w:rsid w:val="001831E0"/>
    <w:rsid w:val="00183589"/>
    <w:rsid w:val="00183BA5"/>
    <w:rsid w:val="00184097"/>
    <w:rsid w:val="00184CA6"/>
    <w:rsid w:val="001850DD"/>
    <w:rsid w:val="0018522D"/>
    <w:rsid w:val="00185697"/>
    <w:rsid w:val="001864F4"/>
    <w:rsid w:val="0018726C"/>
    <w:rsid w:val="0018753F"/>
    <w:rsid w:val="00187A77"/>
    <w:rsid w:val="00187DDB"/>
    <w:rsid w:val="0019310F"/>
    <w:rsid w:val="00193755"/>
    <w:rsid w:val="00195485"/>
    <w:rsid w:val="00195EE4"/>
    <w:rsid w:val="00196963"/>
    <w:rsid w:val="001A049B"/>
    <w:rsid w:val="001A04BC"/>
    <w:rsid w:val="001A0DB5"/>
    <w:rsid w:val="001A0E1A"/>
    <w:rsid w:val="001A10FE"/>
    <w:rsid w:val="001A14A1"/>
    <w:rsid w:val="001A16C4"/>
    <w:rsid w:val="001A1E79"/>
    <w:rsid w:val="001A26B6"/>
    <w:rsid w:val="001A2EB1"/>
    <w:rsid w:val="001A4191"/>
    <w:rsid w:val="001A442F"/>
    <w:rsid w:val="001A55CE"/>
    <w:rsid w:val="001A685C"/>
    <w:rsid w:val="001A7D60"/>
    <w:rsid w:val="001B099B"/>
    <w:rsid w:val="001B37AE"/>
    <w:rsid w:val="001B4CE5"/>
    <w:rsid w:val="001B79DA"/>
    <w:rsid w:val="001C067D"/>
    <w:rsid w:val="001C0AC8"/>
    <w:rsid w:val="001C1482"/>
    <w:rsid w:val="001C182C"/>
    <w:rsid w:val="001C1FF9"/>
    <w:rsid w:val="001C2E91"/>
    <w:rsid w:val="001C4D2C"/>
    <w:rsid w:val="001C5EC2"/>
    <w:rsid w:val="001C6056"/>
    <w:rsid w:val="001C6591"/>
    <w:rsid w:val="001C6783"/>
    <w:rsid w:val="001C7FFB"/>
    <w:rsid w:val="001D02C2"/>
    <w:rsid w:val="001D0E65"/>
    <w:rsid w:val="001D20AA"/>
    <w:rsid w:val="001D28F5"/>
    <w:rsid w:val="001D2A6E"/>
    <w:rsid w:val="001D2AD3"/>
    <w:rsid w:val="001D3A58"/>
    <w:rsid w:val="001D4207"/>
    <w:rsid w:val="001D45AA"/>
    <w:rsid w:val="001D4B29"/>
    <w:rsid w:val="001D5367"/>
    <w:rsid w:val="001D5F16"/>
    <w:rsid w:val="001D6028"/>
    <w:rsid w:val="001D61F9"/>
    <w:rsid w:val="001D6E09"/>
    <w:rsid w:val="001E0328"/>
    <w:rsid w:val="001E115C"/>
    <w:rsid w:val="001E1485"/>
    <w:rsid w:val="001E34B0"/>
    <w:rsid w:val="001E362B"/>
    <w:rsid w:val="001E39A5"/>
    <w:rsid w:val="001E43B7"/>
    <w:rsid w:val="001E479C"/>
    <w:rsid w:val="001E4C21"/>
    <w:rsid w:val="001E765D"/>
    <w:rsid w:val="001F0796"/>
    <w:rsid w:val="001F0A17"/>
    <w:rsid w:val="001F15CB"/>
    <w:rsid w:val="001F1A75"/>
    <w:rsid w:val="001F1EF6"/>
    <w:rsid w:val="001F243E"/>
    <w:rsid w:val="001F268E"/>
    <w:rsid w:val="001F2AD5"/>
    <w:rsid w:val="001F3064"/>
    <w:rsid w:val="001F3242"/>
    <w:rsid w:val="001F37D5"/>
    <w:rsid w:val="001F3A08"/>
    <w:rsid w:val="001F527A"/>
    <w:rsid w:val="001F5501"/>
    <w:rsid w:val="001F5BBC"/>
    <w:rsid w:val="001F7664"/>
    <w:rsid w:val="00200312"/>
    <w:rsid w:val="002015AD"/>
    <w:rsid w:val="00201D6F"/>
    <w:rsid w:val="00202AB1"/>
    <w:rsid w:val="002038E3"/>
    <w:rsid w:val="00204677"/>
    <w:rsid w:val="00204870"/>
    <w:rsid w:val="00205BCA"/>
    <w:rsid w:val="002061C6"/>
    <w:rsid w:val="00207157"/>
    <w:rsid w:val="00210A99"/>
    <w:rsid w:val="00211D6C"/>
    <w:rsid w:val="0021312E"/>
    <w:rsid w:val="002136D5"/>
    <w:rsid w:val="00213864"/>
    <w:rsid w:val="002152F2"/>
    <w:rsid w:val="00215686"/>
    <w:rsid w:val="00215B89"/>
    <w:rsid w:val="0021620D"/>
    <w:rsid w:val="002166E0"/>
    <w:rsid w:val="002171B7"/>
    <w:rsid w:val="00220B8B"/>
    <w:rsid w:val="00221645"/>
    <w:rsid w:val="00223201"/>
    <w:rsid w:val="00223F36"/>
    <w:rsid w:val="0022433F"/>
    <w:rsid w:val="0022475D"/>
    <w:rsid w:val="00224D61"/>
    <w:rsid w:val="00225864"/>
    <w:rsid w:val="00225A48"/>
    <w:rsid w:val="002270D0"/>
    <w:rsid w:val="00227408"/>
    <w:rsid w:val="00227BC0"/>
    <w:rsid w:val="00227E28"/>
    <w:rsid w:val="002303DA"/>
    <w:rsid w:val="00230A43"/>
    <w:rsid w:val="002327B7"/>
    <w:rsid w:val="002348EE"/>
    <w:rsid w:val="00235D0C"/>
    <w:rsid w:val="00235D3E"/>
    <w:rsid w:val="0023731C"/>
    <w:rsid w:val="0023747A"/>
    <w:rsid w:val="00237740"/>
    <w:rsid w:val="002377BE"/>
    <w:rsid w:val="00237C24"/>
    <w:rsid w:val="00240015"/>
    <w:rsid w:val="00240A80"/>
    <w:rsid w:val="00240AE3"/>
    <w:rsid w:val="0024185C"/>
    <w:rsid w:val="002433B7"/>
    <w:rsid w:val="002450F0"/>
    <w:rsid w:val="00245149"/>
    <w:rsid w:val="00245752"/>
    <w:rsid w:val="002460AF"/>
    <w:rsid w:val="002474E8"/>
    <w:rsid w:val="002507B8"/>
    <w:rsid w:val="002507EF"/>
    <w:rsid w:val="0025170F"/>
    <w:rsid w:val="00251C8C"/>
    <w:rsid w:val="002523E3"/>
    <w:rsid w:val="00252455"/>
    <w:rsid w:val="002535E8"/>
    <w:rsid w:val="0025485C"/>
    <w:rsid w:val="00256707"/>
    <w:rsid w:val="00257979"/>
    <w:rsid w:val="00257D95"/>
    <w:rsid w:val="00260815"/>
    <w:rsid w:val="0026113B"/>
    <w:rsid w:val="0026159A"/>
    <w:rsid w:val="00262182"/>
    <w:rsid w:val="002628A9"/>
    <w:rsid w:val="00263483"/>
    <w:rsid w:val="002636EF"/>
    <w:rsid w:val="00263B9B"/>
    <w:rsid w:val="00263BBE"/>
    <w:rsid w:val="00263D1B"/>
    <w:rsid w:val="00263F29"/>
    <w:rsid w:val="0026410B"/>
    <w:rsid w:val="002651C1"/>
    <w:rsid w:val="00265E20"/>
    <w:rsid w:val="00265FB8"/>
    <w:rsid w:val="0026636E"/>
    <w:rsid w:val="00266AB4"/>
    <w:rsid w:val="00270661"/>
    <w:rsid w:val="00270B10"/>
    <w:rsid w:val="00271BC7"/>
    <w:rsid w:val="00272489"/>
    <w:rsid w:val="00272CE5"/>
    <w:rsid w:val="00272E75"/>
    <w:rsid w:val="00274AB6"/>
    <w:rsid w:val="00274B73"/>
    <w:rsid w:val="00274C5D"/>
    <w:rsid w:val="00277FD8"/>
    <w:rsid w:val="002806B3"/>
    <w:rsid w:val="00280AC7"/>
    <w:rsid w:val="0028172A"/>
    <w:rsid w:val="00282798"/>
    <w:rsid w:val="00282F8C"/>
    <w:rsid w:val="00283092"/>
    <w:rsid w:val="002834D5"/>
    <w:rsid w:val="00283AC7"/>
    <w:rsid w:val="00284236"/>
    <w:rsid w:val="002858A8"/>
    <w:rsid w:val="00285E7C"/>
    <w:rsid w:val="00286759"/>
    <w:rsid w:val="0028772E"/>
    <w:rsid w:val="00290121"/>
    <w:rsid w:val="00290AB8"/>
    <w:rsid w:val="002910E6"/>
    <w:rsid w:val="002911D1"/>
    <w:rsid w:val="00291662"/>
    <w:rsid w:val="00291A9E"/>
    <w:rsid w:val="00291BE2"/>
    <w:rsid w:val="0029248A"/>
    <w:rsid w:val="00292BF9"/>
    <w:rsid w:val="00292CAD"/>
    <w:rsid w:val="00293650"/>
    <w:rsid w:val="00293BBE"/>
    <w:rsid w:val="00294578"/>
    <w:rsid w:val="002945CD"/>
    <w:rsid w:val="00296427"/>
    <w:rsid w:val="00297178"/>
    <w:rsid w:val="002A138E"/>
    <w:rsid w:val="002A4AE5"/>
    <w:rsid w:val="002A5B33"/>
    <w:rsid w:val="002A5F94"/>
    <w:rsid w:val="002A624B"/>
    <w:rsid w:val="002A7196"/>
    <w:rsid w:val="002B1268"/>
    <w:rsid w:val="002B1817"/>
    <w:rsid w:val="002B18C7"/>
    <w:rsid w:val="002B1E2D"/>
    <w:rsid w:val="002B2D22"/>
    <w:rsid w:val="002B33C6"/>
    <w:rsid w:val="002B3D32"/>
    <w:rsid w:val="002B4598"/>
    <w:rsid w:val="002B5733"/>
    <w:rsid w:val="002B6028"/>
    <w:rsid w:val="002B6A69"/>
    <w:rsid w:val="002B6B12"/>
    <w:rsid w:val="002B7351"/>
    <w:rsid w:val="002C0854"/>
    <w:rsid w:val="002C0EDF"/>
    <w:rsid w:val="002C179B"/>
    <w:rsid w:val="002C1882"/>
    <w:rsid w:val="002C1FD0"/>
    <w:rsid w:val="002C242E"/>
    <w:rsid w:val="002C2F6E"/>
    <w:rsid w:val="002C372F"/>
    <w:rsid w:val="002C385C"/>
    <w:rsid w:val="002C5B71"/>
    <w:rsid w:val="002C67F9"/>
    <w:rsid w:val="002C6B34"/>
    <w:rsid w:val="002D0485"/>
    <w:rsid w:val="002D0C9F"/>
    <w:rsid w:val="002D1399"/>
    <w:rsid w:val="002D1D26"/>
    <w:rsid w:val="002D33A1"/>
    <w:rsid w:val="002D4858"/>
    <w:rsid w:val="002D5607"/>
    <w:rsid w:val="002D5FBD"/>
    <w:rsid w:val="002E0849"/>
    <w:rsid w:val="002E0FAA"/>
    <w:rsid w:val="002E168A"/>
    <w:rsid w:val="002E2541"/>
    <w:rsid w:val="002E2D51"/>
    <w:rsid w:val="002E3726"/>
    <w:rsid w:val="002E3BD7"/>
    <w:rsid w:val="002E4FEC"/>
    <w:rsid w:val="002E500A"/>
    <w:rsid w:val="002E6FE7"/>
    <w:rsid w:val="002E755D"/>
    <w:rsid w:val="002E775C"/>
    <w:rsid w:val="002F04E7"/>
    <w:rsid w:val="002F166A"/>
    <w:rsid w:val="002F2A02"/>
    <w:rsid w:val="002F325A"/>
    <w:rsid w:val="002F3863"/>
    <w:rsid w:val="002F38FA"/>
    <w:rsid w:val="002F442B"/>
    <w:rsid w:val="002F5C18"/>
    <w:rsid w:val="002F6B92"/>
    <w:rsid w:val="002F701E"/>
    <w:rsid w:val="00302AA1"/>
    <w:rsid w:val="00303679"/>
    <w:rsid w:val="00304C58"/>
    <w:rsid w:val="003073DD"/>
    <w:rsid w:val="00310BBE"/>
    <w:rsid w:val="00310FEA"/>
    <w:rsid w:val="00314AF9"/>
    <w:rsid w:val="00314EE0"/>
    <w:rsid w:val="0031594B"/>
    <w:rsid w:val="003166A1"/>
    <w:rsid w:val="00317151"/>
    <w:rsid w:val="003177CF"/>
    <w:rsid w:val="00320EDC"/>
    <w:rsid w:val="00321B54"/>
    <w:rsid w:val="00322009"/>
    <w:rsid w:val="00322AA3"/>
    <w:rsid w:val="003230B0"/>
    <w:rsid w:val="00323793"/>
    <w:rsid w:val="00324B5D"/>
    <w:rsid w:val="00325A07"/>
    <w:rsid w:val="00326139"/>
    <w:rsid w:val="0032696B"/>
    <w:rsid w:val="003271BA"/>
    <w:rsid w:val="00327336"/>
    <w:rsid w:val="003274F7"/>
    <w:rsid w:val="00327885"/>
    <w:rsid w:val="00327E85"/>
    <w:rsid w:val="00330415"/>
    <w:rsid w:val="003306E5"/>
    <w:rsid w:val="00331459"/>
    <w:rsid w:val="0033196D"/>
    <w:rsid w:val="0033262E"/>
    <w:rsid w:val="00332D7E"/>
    <w:rsid w:val="0033402A"/>
    <w:rsid w:val="0033411A"/>
    <w:rsid w:val="003347FC"/>
    <w:rsid w:val="0033488B"/>
    <w:rsid w:val="003349E3"/>
    <w:rsid w:val="003351FC"/>
    <w:rsid w:val="00335356"/>
    <w:rsid w:val="00335E56"/>
    <w:rsid w:val="00336C69"/>
    <w:rsid w:val="00336F4F"/>
    <w:rsid w:val="0033785D"/>
    <w:rsid w:val="00337F7E"/>
    <w:rsid w:val="00340288"/>
    <w:rsid w:val="00342359"/>
    <w:rsid w:val="003432D5"/>
    <w:rsid w:val="003437C0"/>
    <w:rsid w:val="00344263"/>
    <w:rsid w:val="0034498C"/>
    <w:rsid w:val="00345F6C"/>
    <w:rsid w:val="003460A2"/>
    <w:rsid w:val="00346563"/>
    <w:rsid w:val="00346EDD"/>
    <w:rsid w:val="00346EF3"/>
    <w:rsid w:val="003473CB"/>
    <w:rsid w:val="0034741C"/>
    <w:rsid w:val="00347A56"/>
    <w:rsid w:val="00350245"/>
    <w:rsid w:val="003509C0"/>
    <w:rsid w:val="003542E7"/>
    <w:rsid w:val="00354CEE"/>
    <w:rsid w:val="00355134"/>
    <w:rsid w:val="00355258"/>
    <w:rsid w:val="003555D7"/>
    <w:rsid w:val="0035566D"/>
    <w:rsid w:val="0035603E"/>
    <w:rsid w:val="003561B9"/>
    <w:rsid w:val="00357DC2"/>
    <w:rsid w:val="00360089"/>
    <w:rsid w:val="003606DB"/>
    <w:rsid w:val="00360895"/>
    <w:rsid w:val="0036096A"/>
    <w:rsid w:val="003612D3"/>
    <w:rsid w:val="00362979"/>
    <w:rsid w:val="0036381C"/>
    <w:rsid w:val="00364195"/>
    <w:rsid w:val="00364455"/>
    <w:rsid w:val="00364B15"/>
    <w:rsid w:val="00365EBD"/>
    <w:rsid w:val="0036659B"/>
    <w:rsid w:val="00367AFC"/>
    <w:rsid w:val="00370AD0"/>
    <w:rsid w:val="00371103"/>
    <w:rsid w:val="003718C6"/>
    <w:rsid w:val="0037211F"/>
    <w:rsid w:val="00374237"/>
    <w:rsid w:val="003744EB"/>
    <w:rsid w:val="0037484A"/>
    <w:rsid w:val="0037510A"/>
    <w:rsid w:val="003751FD"/>
    <w:rsid w:val="00375E49"/>
    <w:rsid w:val="00380C7E"/>
    <w:rsid w:val="00381D9E"/>
    <w:rsid w:val="00381FCE"/>
    <w:rsid w:val="003828AD"/>
    <w:rsid w:val="00384332"/>
    <w:rsid w:val="00384B39"/>
    <w:rsid w:val="00384B49"/>
    <w:rsid w:val="00384D96"/>
    <w:rsid w:val="00384FDB"/>
    <w:rsid w:val="00385143"/>
    <w:rsid w:val="00385640"/>
    <w:rsid w:val="003861F1"/>
    <w:rsid w:val="003866C8"/>
    <w:rsid w:val="0038688B"/>
    <w:rsid w:val="00387636"/>
    <w:rsid w:val="0038795E"/>
    <w:rsid w:val="003911C6"/>
    <w:rsid w:val="003926BC"/>
    <w:rsid w:val="00394BC0"/>
    <w:rsid w:val="00394CE7"/>
    <w:rsid w:val="0039525A"/>
    <w:rsid w:val="003963EC"/>
    <w:rsid w:val="003966D8"/>
    <w:rsid w:val="00397060"/>
    <w:rsid w:val="003977D9"/>
    <w:rsid w:val="00397B12"/>
    <w:rsid w:val="003A0297"/>
    <w:rsid w:val="003A0CEC"/>
    <w:rsid w:val="003A1CB9"/>
    <w:rsid w:val="003A1E83"/>
    <w:rsid w:val="003A24A4"/>
    <w:rsid w:val="003A2B2A"/>
    <w:rsid w:val="003A51F1"/>
    <w:rsid w:val="003A5563"/>
    <w:rsid w:val="003A5E50"/>
    <w:rsid w:val="003A664E"/>
    <w:rsid w:val="003A7487"/>
    <w:rsid w:val="003B0B16"/>
    <w:rsid w:val="003B0E54"/>
    <w:rsid w:val="003B1DDB"/>
    <w:rsid w:val="003B22E2"/>
    <w:rsid w:val="003B30AE"/>
    <w:rsid w:val="003B47A3"/>
    <w:rsid w:val="003B5775"/>
    <w:rsid w:val="003B5DA2"/>
    <w:rsid w:val="003B6918"/>
    <w:rsid w:val="003B6FB2"/>
    <w:rsid w:val="003B77DD"/>
    <w:rsid w:val="003C0381"/>
    <w:rsid w:val="003C1544"/>
    <w:rsid w:val="003C2535"/>
    <w:rsid w:val="003C2E1D"/>
    <w:rsid w:val="003C2F40"/>
    <w:rsid w:val="003C31A5"/>
    <w:rsid w:val="003C4E86"/>
    <w:rsid w:val="003C5805"/>
    <w:rsid w:val="003C5DAE"/>
    <w:rsid w:val="003C62D5"/>
    <w:rsid w:val="003C7125"/>
    <w:rsid w:val="003C7622"/>
    <w:rsid w:val="003D17B5"/>
    <w:rsid w:val="003D1D94"/>
    <w:rsid w:val="003D38F4"/>
    <w:rsid w:val="003D39BA"/>
    <w:rsid w:val="003D3A4A"/>
    <w:rsid w:val="003D483D"/>
    <w:rsid w:val="003D48E7"/>
    <w:rsid w:val="003D5335"/>
    <w:rsid w:val="003D68F3"/>
    <w:rsid w:val="003D7388"/>
    <w:rsid w:val="003E0560"/>
    <w:rsid w:val="003E0892"/>
    <w:rsid w:val="003E1594"/>
    <w:rsid w:val="003E15A7"/>
    <w:rsid w:val="003E1EF4"/>
    <w:rsid w:val="003E272F"/>
    <w:rsid w:val="003E2892"/>
    <w:rsid w:val="003E3131"/>
    <w:rsid w:val="003E37CE"/>
    <w:rsid w:val="003E3AB0"/>
    <w:rsid w:val="003E40BF"/>
    <w:rsid w:val="003E4FFB"/>
    <w:rsid w:val="003E5F44"/>
    <w:rsid w:val="003E6B1C"/>
    <w:rsid w:val="003E6DBE"/>
    <w:rsid w:val="003E7652"/>
    <w:rsid w:val="003E7C45"/>
    <w:rsid w:val="003F070B"/>
    <w:rsid w:val="003F07FB"/>
    <w:rsid w:val="003F29D4"/>
    <w:rsid w:val="003F35B7"/>
    <w:rsid w:val="003F38CF"/>
    <w:rsid w:val="003F435F"/>
    <w:rsid w:val="003F4542"/>
    <w:rsid w:val="003F455C"/>
    <w:rsid w:val="003F4E30"/>
    <w:rsid w:val="003F534C"/>
    <w:rsid w:val="003F57FD"/>
    <w:rsid w:val="003F6B89"/>
    <w:rsid w:val="003F6BF6"/>
    <w:rsid w:val="003F7233"/>
    <w:rsid w:val="003F744F"/>
    <w:rsid w:val="003F754A"/>
    <w:rsid w:val="00400521"/>
    <w:rsid w:val="00400D35"/>
    <w:rsid w:val="00401FAD"/>
    <w:rsid w:val="00402623"/>
    <w:rsid w:val="00402D0A"/>
    <w:rsid w:val="00404AC5"/>
    <w:rsid w:val="00404D0B"/>
    <w:rsid w:val="00406A6D"/>
    <w:rsid w:val="00407A54"/>
    <w:rsid w:val="00407B5C"/>
    <w:rsid w:val="00407B7D"/>
    <w:rsid w:val="00412089"/>
    <w:rsid w:val="00412411"/>
    <w:rsid w:val="00412C0E"/>
    <w:rsid w:val="00413775"/>
    <w:rsid w:val="00413CFC"/>
    <w:rsid w:val="00414E23"/>
    <w:rsid w:val="00416EE9"/>
    <w:rsid w:val="004173B2"/>
    <w:rsid w:val="00417452"/>
    <w:rsid w:val="00420D48"/>
    <w:rsid w:val="00421B1A"/>
    <w:rsid w:val="004221F7"/>
    <w:rsid w:val="00422B38"/>
    <w:rsid w:val="0042442F"/>
    <w:rsid w:val="004249B5"/>
    <w:rsid w:val="00424B28"/>
    <w:rsid w:val="0042531D"/>
    <w:rsid w:val="00425CA4"/>
    <w:rsid w:val="0042675A"/>
    <w:rsid w:val="004277B4"/>
    <w:rsid w:val="00431144"/>
    <w:rsid w:val="0043381D"/>
    <w:rsid w:val="00433DA0"/>
    <w:rsid w:val="00433E0C"/>
    <w:rsid w:val="00434420"/>
    <w:rsid w:val="004347FB"/>
    <w:rsid w:val="004353A2"/>
    <w:rsid w:val="0043540A"/>
    <w:rsid w:val="00435AF8"/>
    <w:rsid w:val="004366D3"/>
    <w:rsid w:val="0043717A"/>
    <w:rsid w:val="00440730"/>
    <w:rsid w:val="004419E2"/>
    <w:rsid w:val="00441D1B"/>
    <w:rsid w:val="00442251"/>
    <w:rsid w:val="004438DA"/>
    <w:rsid w:val="004440F7"/>
    <w:rsid w:val="00445939"/>
    <w:rsid w:val="00445960"/>
    <w:rsid w:val="00446A19"/>
    <w:rsid w:val="00446B9C"/>
    <w:rsid w:val="00446E1A"/>
    <w:rsid w:val="004503BF"/>
    <w:rsid w:val="00450912"/>
    <w:rsid w:val="004512BA"/>
    <w:rsid w:val="00451391"/>
    <w:rsid w:val="0045383F"/>
    <w:rsid w:val="00453A5D"/>
    <w:rsid w:val="00454354"/>
    <w:rsid w:val="00454A08"/>
    <w:rsid w:val="0045700E"/>
    <w:rsid w:val="00457476"/>
    <w:rsid w:val="00457FA7"/>
    <w:rsid w:val="00460451"/>
    <w:rsid w:val="004612D7"/>
    <w:rsid w:val="004621F3"/>
    <w:rsid w:val="00462228"/>
    <w:rsid w:val="004623B2"/>
    <w:rsid w:val="004624B4"/>
    <w:rsid w:val="004645B4"/>
    <w:rsid w:val="004674F7"/>
    <w:rsid w:val="00467D0C"/>
    <w:rsid w:val="004701DA"/>
    <w:rsid w:val="00470411"/>
    <w:rsid w:val="00471463"/>
    <w:rsid w:val="0047373B"/>
    <w:rsid w:val="00474086"/>
    <w:rsid w:val="00474953"/>
    <w:rsid w:val="0047495A"/>
    <w:rsid w:val="00475736"/>
    <w:rsid w:val="0047587E"/>
    <w:rsid w:val="00475BEE"/>
    <w:rsid w:val="0047668A"/>
    <w:rsid w:val="00476AFF"/>
    <w:rsid w:val="0047701F"/>
    <w:rsid w:val="004771EE"/>
    <w:rsid w:val="004775D7"/>
    <w:rsid w:val="0047763C"/>
    <w:rsid w:val="00477FF5"/>
    <w:rsid w:val="0048096D"/>
    <w:rsid w:val="004813DD"/>
    <w:rsid w:val="00481FAF"/>
    <w:rsid w:val="004824FA"/>
    <w:rsid w:val="00482780"/>
    <w:rsid w:val="00482F98"/>
    <w:rsid w:val="00483089"/>
    <w:rsid w:val="00483142"/>
    <w:rsid w:val="00483AD9"/>
    <w:rsid w:val="00485A83"/>
    <w:rsid w:val="00485F74"/>
    <w:rsid w:val="004861A3"/>
    <w:rsid w:val="004869F5"/>
    <w:rsid w:val="00490E9A"/>
    <w:rsid w:val="0049114D"/>
    <w:rsid w:val="004916E9"/>
    <w:rsid w:val="004917BF"/>
    <w:rsid w:val="004938A2"/>
    <w:rsid w:val="00494A2B"/>
    <w:rsid w:val="00497829"/>
    <w:rsid w:val="0049785D"/>
    <w:rsid w:val="004A046E"/>
    <w:rsid w:val="004A0A03"/>
    <w:rsid w:val="004A0CEB"/>
    <w:rsid w:val="004A0D0F"/>
    <w:rsid w:val="004A1A8E"/>
    <w:rsid w:val="004A240E"/>
    <w:rsid w:val="004A2CD2"/>
    <w:rsid w:val="004A36DB"/>
    <w:rsid w:val="004A3CFB"/>
    <w:rsid w:val="004A4CC5"/>
    <w:rsid w:val="004A672F"/>
    <w:rsid w:val="004A7754"/>
    <w:rsid w:val="004A7E83"/>
    <w:rsid w:val="004A7EB6"/>
    <w:rsid w:val="004B042B"/>
    <w:rsid w:val="004B1910"/>
    <w:rsid w:val="004B1AE6"/>
    <w:rsid w:val="004B1CEE"/>
    <w:rsid w:val="004B1D6E"/>
    <w:rsid w:val="004B3168"/>
    <w:rsid w:val="004B3EBF"/>
    <w:rsid w:val="004B4005"/>
    <w:rsid w:val="004B5546"/>
    <w:rsid w:val="004B5717"/>
    <w:rsid w:val="004B7025"/>
    <w:rsid w:val="004B7981"/>
    <w:rsid w:val="004C0307"/>
    <w:rsid w:val="004C05D0"/>
    <w:rsid w:val="004C3D2D"/>
    <w:rsid w:val="004C3ECD"/>
    <w:rsid w:val="004C4236"/>
    <w:rsid w:val="004C4B47"/>
    <w:rsid w:val="004C5E98"/>
    <w:rsid w:val="004C68E1"/>
    <w:rsid w:val="004C7891"/>
    <w:rsid w:val="004C790B"/>
    <w:rsid w:val="004D0435"/>
    <w:rsid w:val="004D144B"/>
    <w:rsid w:val="004D55E5"/>
    <w:rsid w:val="004D76EF"/>
    <w:rsid w:val="004D7D32"/>
    <w:rsid w:val="004E00A2"/>
    <w:rsid w:val="004E02B5"/>
    <w:rsid w:val="004E1A2B"/>
    <w:rsid w:val="004E21C0"/>
    <w:rsid w:val="004E24AD"/>
    <w:rsid w:val="004E32A9"/>
    <w:rsid w:val="004E3BD4"/>
    <w:rsid w:val="004E3E34"/>
    <w:rsid w:val="004E478D"/>
    <w:rsid w:val="004E4B9F"/>
    <w:rsid w:val="004E4C15"/>
    <w:rsid w:val="004E4FFC"/>
    <w:rsid w:val="004E671D"/>
    <w:rsid w:val="004F02DE"/>
    <w:rsid w:val="004F0DC0"/>
    <w:rsid w:val="004F0EAB"/>
    <w:rsid w:val="004F1877"/>
    <w:rsid w:val="004F1A28"/>
    <w:rsid w:val="004F3018"/>
    <w:rsid w:val="004F324B"/>
    <w:rsid w:val="004F3B75"/>
    <w:rsid w:val="004F3D88"/>
    <w:rsid w:val="004F3E52"/>
    <w:rsid w:val="004F40D6"/>
    <w:rsid w:val="004F4BD4"/>
    <w:rsid w:val="004F5015"/>
    <w:rsid w:val="004F5051"/>
    <w:rsid w:val="004F52A0"/>
    <w:rsid w:val="004F6BF4"/>
    <w:rsid w:val="004F6C15"/>
    <w:rsid w:val="004F719D"/>
    <w:rsid w:val="004F7C23"/>
    <w:rsid w:val="0050000D"/>
    <w:rsid w:val="0050047E"/>
    <w:rsid w:val="005011A0"/>
    <w:rsid w:val="005025DB"/>
    <w:rsid w:val="00503686"/>
    <w:rsid w:val="00504430"/>
    <w:rsid w:val="00504640"/>
    <w:rsid w:val="00506506"/>
    <w:rsid w:val="00506996"/>
    <w:rsid w:val="0050703A"/>
    <w:rsid w:val="00511707"/>
    <w:rsid w:val="00511AC2"/>
    <w:rsid w:val="00511FBA"/>
    <w:rsid w:val="00512286"/>
    <w:rsid w:val="00513240"/>
    <w:rsid w:val="00513FA5"/>
    <w:rsid w:val="005158F3"/>
    <w:rsid w:val="00516133"/>
    <w:rsid w:val="00516FEB"/>
    <w:rsid w:val="005171FC"/>
    <w:rsid w:val="00517917"/>
    <w:rsid w:val="00522730"/>
    <w:rsid w:val="005229A3"/>
    <w:rsid w:val="00522D2B"/>
    <w:rsid w:val="00523090"/>
    <w:rsid w:val="0052341E"/>
    <w:rsid w:val="00523B7B"/>
    <w:rsid w:val="00525305"/>
    <w:rsid w:val="00526424"/>
    <w:rsid w:val="00526988"/>
    <w:rsid w:val="00527263"/>
    <w:rsid w:val="00527945"/>
    <w:rsid w:val="005303C2"/>
    <w:rsid w:val="0053043A"/>
    <w:rsid w:val="00530727"/>
    <w:rsid w:val="00531925"/>
    <w:rsid w:val="00531C9F"/>
    <w:rsid w:val="005338AB"/>
    <w:rsid w:val="0054234C"/>
    <w:rsid w:val="00542856"/>
    <w:rsid w:val="00542B3F"/>
    <w:rsid w:val="00545055"/>
    <w:rsid w:val="00545338"/>
    <w:rsid w:val="00547B23"/>
    <w:rsid w:val="00547DD4"/>
    <w:rsid w:val="005503A0"/>
    <w:rsid w:val="00550558"/>
    <w:rsid w:val="00550C87"/>
    <w:rsid w:val="0055179C"/>
    <w:rsid w:val="005519D0"/>
    <w:rsid w:val="005520F2"/>
    <w:rsid w:val="005525A3"/>
    <w:rsid w:val="00553306"/>
    <w:rsid w:val="00553391"/>
    <w:rsid w:val="00554076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090D"/>
    <w:rsid w:val="005611A2"/>
    <w:rsid w:val="00561952"/>
    <w:rsid w:val="005627FB"/>
    <w:rsid w:val="00562906"/>
    <w:rsid w:val="00563867"/>
    <w:rsid w:val="00563B9E"/>
    <w:rsid w:val="0056584F"/>
    <w:rsid w:val="00566E73"/>
    <w:rsid w:val="005679CE"/>
    <w:rsid w:val="00567FF5"/>
    <w:rsid w:val="0057046C"/>
    <w:rsid w:val="00570860"/>
    <w:rsid w:val="00570B45"/>
    <w:rsid w:val="0057204A"/>
    <w:rsid w:val="00572134"/>
    <w:rsid w:val="0057216B"/>
    <w:rsid w:val="005724D4"/>
    <w:rsid w:val="00572A41"/>
    <w:rsid w:val="00573020"/>
    <w:rsid w:val="00573887"/>
    <w:rsid w:val="00573B77"/>
    <w:rsid w:val="00573FDE"/>
    <w:rsid w:val="005752CE"/>
    <w:rsid w:val="005774CF"/>
    <w:rsid w:val="005776F2"/>
    <w:rsid w:val="00577915"/>
    <w:rsid w:val="00580740"/>
    <w:rsid w:val="00581A93"/>
    <w:rsid w:val="005833CE"/>
    <w:rsid w:val="00584DBB"/>
    <w:rsid w:val="0058619A"/>
    <w:rsid w:val="00586B48"/>
    <w:rsid w:val="005877BA"/>
    <w:rsid w:val="00587C84"/>
    <w:rsid w:val="005918D7"/>
    <w:rsid w:val="00591D47"/>
    <w:rsid w:val="00591FAC"/>
    <w:rsid w:val="00592817"/>
    <w:rsid w:val="0059388E"/>
    <w:rsid w:val="00593F96"/>
    <w:rsid w:val="0059469E"/>
    <w:rsid w:val="005946F5"/>
    <w:rsid w:val="00595866"/>
    <w:rsid w:val="005A0330"/>
    <w:rsid w:val="005A0E88"/>
    <w:rsid w:val="005A2705"/>
    <w:rsid w:val="005A4459"/>
    <w:rsid w:val="005A44FA"/>
    <w:rsid w:val="005A616D"/>
    <w:rsid w:val="005A739D"/>
    <w:rsid w:val="005B187C"/>
    <w:rsid w:val="005B24BE"/>
    <w:rsid w:val="005B2597"/>
    <w:rsid w:val="005B340F"/>
    <w:rsid w:val="005B3AA3"/>
    <w:rsid w:val="005B4C75"/>
    <w:rsid w:val="005B5DBD"/>
    <w:rsid w:val="005B7FAC"/>
    <w:rsid w:val="005C01CD"/>
    <w:rsid w:val="005C1245"/>
    <w:rsid w:val="005C16DF"/>
    <w:rsid w:val="005C17AC"/>
    <w:rsid w:val="005C1FF7"/>
    <w:rsid w:val="005C27F1"/>
    <w:rsid w:val="005C2E98"/>
    <w:rsid w:val="005C3D9E"/>
    <w:rsid w:val="005C42B8"/>
    <w:rsid w:val="005C4B15"/>
    <w:rsid w:val="005C62D6"/>
    <w:rsid w:val="005C69F8"/>
    <w:rsid w:val="005C6A9D"/>
    <w:rsid w:val="005C7E1C"/>
    <w:rsid w:val="005C7FD2"/>
    <w:rsid w:val="005D06E0"/>
    <w:rsid w:val="005D0983"/>
    <w:rsid w:val="005D1043"/>
    <w:rsid w:val="005D1C74"/>
    <w:rsid w:val="005D1FF3"/>
    <w:rsid w:val="005D2CCC"/>
    <w:rsid w:val="005D3BC8"/>
    <w:rsid w:val="005D3FF0"/>
    <w:rsid w:val="005D4802"/>
    <w:rsid w:val="005D48E4"/>
    <w:rsid w:val="005D5FCB"/>
    <w:rsid w:val="005D6CC8"/>
    <w:rsid w:val="005D7E51"/>
    <w:rsid w:val="005E040A"/>
    <w:rsid w:val="005E093C"/>
    <w:rsid w:val="005E0D2F"/>
    <w:rsid w:val="005E33C3"/>
    <w:rsid w:val="005E35E2"/>
    <w:rsid w:val="005E42FB"/>
    <w:rsid w:val="005E499A"/>
    <w:rsid w:val="005E53C2"/>
    <w:rsid w:val="005E57FF"/>
    <w:rsid w:val="005E6E55"/>
    <w:rsid w:val="005E6EF5"/>
    <w:rsid w:val="005F0EA4"/>
    <w:rsid w:val="005F1197"/>
    <w:rsid w:val="005F1F94"/>
    <w:rsid w:val="005F20BB"/>
    <w:rsid w:val="005F3B91"/>
    <w:rsid w:val="005F44E6"/>
    <w:rsid w:val="005F462F"/>
    <w:rsid w:val="005F54D3"/>
    <w:rsid w:val="005F5C91"/>
    <w:rsid w:val="005F5E7A"/>
    <w:rsid w:val="005F67B6"/>
    <w:rsid w:val="005F6F4D"/>
    <w:rsid w:val="005F7162"/>
    <w:rsid w:val="005F7FBF"/>
    <w:rsid w:val="00601975"/>
    <w:rsid w:val="00601B3B"/>
    <w:rsid w:val="006020F7"/>
    <w:rsid w:val="006035A6"/>
    <w:rsid w:val="00606336"/>
    <w:rsid w:val="0060646D"/>
    <w:rsid w:val="00606771"/>
    <w:rsid w:val="00607485"/>
    <w:rsid w:val="00607943"/>
    <w:rsid w:val="006100EB"/>
    <w:rsid w:val="00610262"/>
    <w:rsid w:val="00610C13"/>
    <w:rsid w:val="006117D5"/>
    <w:rsid w:val="00611AE5"/>
    <w:rsid w:val="00611B30"/>
    <w:rsid w:val="006120DB"/>
    <w:rsid w:val="00614285"/>
    <w:rsid w:val="0061475A"/>
    <w:rsid w:val="00615B17"/>
    <w:rsid w:val="0061607A"/>
    <w:rsid w:val="006162FD"/>
    <w:rsid w:val="006169C3"/>
    <w:rsid w:val="00616CAA"/>
    <w:rsid w:val="00617636"/>
    <w:rsid w:val="00617E94"/>
    <w:rsid w:val="00617FC3"/>
    <w:rsid w:val="006212FC"/>
    <w:rsid w:val="0062167A"/>
    <w:rsid w:val="00621B98"/>
    <w:rsid w:val="00622625"/>
    <w:rsid w:val="00622AA5"/>
    <w:rsid w:val="00622BA7"/>
    <w:rsid w:val="00623ADA"/>
    <w:rsid w:val="006240BC"/>
    <w:rsid w:val="006241B3"/>
    <w:rsid w:val="00625039"/>
    <w:rsid w:val="0062509C"/>
    <w:rsid w:val="0062515A"/>
    <w:rsid w:val="006251A9"/>
    <w:rsid w:val="00625686"/>
    <w:rsid w:val="00625EBB"/>
    <w:rsid w:val="00626393"/>
    <w:rsid w:val="0062661D"/>
    <w:rsid w:val="00630292"/>
    <w:rsid w:val="00630C93"/>
    <w:rsid w:val="00631943"/>
    <w:rsid w:val="00632BEC"/>
    <w:rsid w:val="00632F7B"/>
    <w:rsid w:val="00633B87"/>
    <w:rsid w:val="00635FDA"/>
    <w:rsid w:val="00636D82"/>
    <w:rsid w:val="00636EBA"/>
    <w:rsid w:val="0063717F"/>
    <w:rsid w:val="00637900"/>
    <w:rsid w:val="00637965"/>
    <w:rsid w:val="00637B1B"/>
    <w:rsid w:val="0064077A"/>
    <w:rsid w:val="00640ECF"/>
    <w:rsid w:val="00641ED5"/>
    <w:rsid w:val="00642CFB"/>
    <w:rsid w:val="006431C4"/>
    <w:rsid w:val="00643A8F"/>
    <w:rsid w:val="006448B4"/>
    <w:rsid w:val="00645715"/>
    <w:rsid w:val="00646EB7"/>
    <w:rsid w:val="006477DC"/>
    <w:rsid w:val="00647EE5"/>
    <w:rsid w:val="00650267"/>
    <w:rsid w:val="00650F4A"/>
    <w:rsid w:val="00653380"/>
    <w:rsid w:val="00653A8C"/>
    <w:rsid w:val="00653BE4"/>
    <w:rsid w:val="00655424"/>
    <w:rsid w:val="00655A52"/>
    <w:rsid w:val="00657CDB"/>
    <w:rsid w:val="00657F3E"/>
    <w:rsid w:val="00660BF1"/>
    <w:rsid w:val="00661733"/>
    <w:rsid w:val="006644AD"/>
    <w:rsid w:val="0066499D"/>
    <w:rsid w:val="00664D64"/>
    <w:rsid w:val="0066514C"/>
    <w:rsid w:val="00665EC7"/>
    <w:rsid w:val="00670401"/>
    <w:rsid w:val="006707EB"/>
    <w:rsid w:val="00670BBE"/>
    <w:rsid w:val="00670C14"/>
    <w:rsid w:val="00670FDB"/>
    <w:rsid w:val="00672659"/>
    <w:rsid w:val="00672690"/>
    <w:rsid w:val="006729E5"/>
    <w:rsid w:val="00673E56"/>
    <w:rsid w:val="00674012"/>
    <w:rsid w:val="0067458D"/>
    <w:rsid w:val="006758EC"/>
    <w:rsid w:val="00675D41"/>
    <w:rsid w:val="00680700"/>
    <w:rsid w:val="006809A5"/>
    <w:rsid w:val="0068214F"/>
    <w:rsid w:val="00683CEF"/>
    <w:rsid w:val="0068542C"/>
    <w:rsid w:val="006855A0"/>
    <w:rsid w:val="00685D7E"/>
    <w:rsid w:val="0068651D"/>
    <w:rsid w:val="0068688F"/>
    <w:rsid w:val="00686E1C"/>
    <w:rsid w:val="00686E25"/>
    <w:rsid w:val="00687112"/>
    <w:rsid w:val="00687EB9"/>
    <w:rsid w:val="00690407"/>
    <w:rsid w:val="0069260B"/>
    <w:rsid w:val="00692C6A"/>
    <w:rsid w:val="00693427"/>
    <w:rsid w:val="006944B6"/>
    <w:rsid w:val="006949CE"/>
    <w:rsid w:val="006963EC"/>
    <w:rsid w:val="00697862"/>
    <w:rsid w:val="006A128B"/>
    <w:rsid w:val="006A1377"/>
    <w:rsid w:val="006A14BC"/>
    <w:rsid w:val="006A1D6C"/>
    <w:rsid w:val="006A2457"/>
    <w:rsid w:val="006A3279"/>
    <w:rsid w:val="006A3E8F"/>
    <w:rsid w:val="006A6194"/>
    <w:rsid w:val="006A7B06"/>
    <w:rsid w:val="006B172D"/>
    <w:rsid w:val="006B45F1"/>
    <w:rsid w:val="006B5428"/>
    <w:rsid w:val="006B5431"/>
    <w:rsid w:val="006B5942"/>
    <w:rsid w:val="006B5D6B"/>
    <w:rsid w:val="006B61E0"/>
    <w:rsid w:val="006B678C"/>
    <w:rsid w:val="006B7026"/>
    <w:rsid w:val="006B790D"/>
    <w:rsid w:val="006C0018"/>
    <w:rsid w:val="006C0BC9"/>
    <w:rsid w:val="006C11F0"/>
    <w:rsid w:val="006C1224"/>
    <w:rsid w:val="006C3812"/>
    <w:rsid w:val="006C616F"/>
    <w:rsid w:val="006C7497"/>
    <w:rsid w:val="006C7B7A"/>
    <w:rsid w:val="006C7CCD"/>
    <w:rsid w:val="006D16E1"/>
    <w:rsid w:val="006D1FF8"/>
    <w:rsid w:val="006D2680"/>
    <w:rsid w:val="006D2BBB"/>
    <w:rsid w:val="006D3D9A"/>
    <w:rsid w:val="006D46A4"/>
    <w:rsid w:val="006D48C7"/>
    <w:rsid w:val="006D4BB5"/>
    <w:rsid w:val="006D5DD6"/>
    <w:rsid w:val="006D78FB"/>
    <w:rsid w:val="006D7BFC"/>
    <w:rsid w:val="006D7FFC"/>
    <w:rsid w:val="006E01F3"/>
    <w:rsid w:val="006E0240"/>
    <w:rsid w:val="006E0804"/>
    <w:rsid w:val="006E4A82"/>
    <w:rsid w:val="006E4BF6"/>
    <w:rsid w:val="006E57DB"/>
    <w:rsid w:val="006E692D"/>
    <w:rsid w:val="006F0A0D"/>
    <w:rsid w:val="006F1C50"/>
    <w:rsid w:val="006F2CC0"/>
    <w:rsid w:val="006F3081"/>
    <w:rsid w:val="006F3141"/>
    <w:rsid w:val="006F3B3D"/>
    <w:rsid w:val="006F3EF4"/>
    <w:rsid w:val="006F4087"/>
    <w:rsid w:val="006F4128"/>
    <w:rsid w:val="006F42B0"/>
    <w:rsid w:val="006F5FAC"/>
    <w:rsid w:val="006F64BC"/>
    <w:rsid w:val="00700E11"/>
    <w:rsid w:val="00700E63"/>
    <w:rsid w:val="00702002"/>
    <w:rsid w:val="0070238D"/>
    <w:rsid w:val="007030F3"/>
    <w:rsid w:val="00703418"/>
    <w:rsid w:val="007038D1"/>
    <w:rsid w:val="00703B89"/>
    <w:rsid w:val="00704117"/>
    <w:rsid w:val="00704EE6"/>
    <w:rsid w:val="00706022"/>
    <w:rsid w:val="00706852"/>
    <w:rsid w:val="00711DF6"/>
    <w:rsid w:val="00712819"/>
    <w:rsid w:val="00712CBC"/>
    <w:rsid w:val="00713017"/>
    <w:rsid w:val="007132F3"/>
    <w:rsid w:val="007133A4"/>
    <w:rsid w:val="00715276"/>
    <w:rsid w:val="007169D2"/>
    <w:rsid w:val="00716B72"/>
    <w:rsid w:val="007178BC"/>
    <w:rsid w:val="00717B27"/>
    <w:rsid w:val="00717CB3"/>
    <w:rsid w:val="00720CB3"/>
    <w:rsid w:val="00721061"/>
    <w:rsid w:val="00721508"/>
    <w:rsid w:val="00721646"/>
    <w:rsid w:val="00721CDC"/>
    <w:rsid w:val="007222F6"/>
    <w:rsid w:val="0072390D"/>
    <w:rsid w:val="007244F7"/>
    <w:rsid w:val="00724A4C"/>
    <w:rsid w:val="007251E0"/>
    <w:rsid w:val="00725749"/>
    <w:rsid w:val="00726D94"/>
    <w:rsid w:val="00726F4E"/>
    <w:rsid w:val="00727A47"/>
    <w:rsid w:val="00727AE9"/>
    <w:rsid w:val="007302A0"/>
    <w:rsid w:val="00731766"/>
    <w:rsid w:val="00732850"/>
    <w:rsid w:val="00732D7F"/>
    <w:rsid w:val="007333FC"/>
    <w:rsid w:val="00733568"/>
    <w:rsid w:val="00734AC2"/>
    <w:rsid w:val="00737215"/>
    <w:rsid w:val="007411DE"/>
    <w:rsid w:val="00741986"/>
    <w:rsid w:val="00741AB8"/>
    <w:rsid w:val="00741B4F"/>
    <w:rsid w:val="00742207"/>
    <w:rsid w:val="00742356"/>
    <w:rsid w:val="00743449"/>
    <w:rsid w:val="0074380A"/>
    <w:rsid w:val="007438F1"/>
    <w:rsid w:val="007453B9"/>
    <w:rsid w:val="00746D03"/>
    <w:rsid w:val="0074713F"/>
    <w:rsid w:val="0074721F"/>
    <w:rsid w:val="0074727C"/>
    <w:rsid w:val="00747415"/>
    <w:rsid w:val="00747A21"/>
    <w:rsid w:val="00750AA3"/>
    <w:rsid w:val="0075142D"/>
    <w:rsid w:val="0075381D"/>
    <w:rsid w:val="007539CE"/>
    <w:rsid w:val="00753B7B"/>
    <w:rsid w:val="00753F2D"/>
    <w:rsid w:val="00754B1C"/>
    <w:rsid w:val="0075686A"/>
    <w:rsid w:val="00756A02"/>
    <w:rsid w:val="00757AAC"/>
    <w:rsid w:val="0076169C"/>
    <w:rsid w:val="00761D42"/>
    <w:rsid w:val="007629DB"/>
    <w:rsid w:val="007634C6"/>
    <w:rsid w:val="00763E0C"/>
    <w:rsid w:val="007648AE"/>
    <w:rsid w:val="00764B89"/>
    <w:rsid w:val="00765221"/>
    <w:rsid w:val="007661B8"/>
    <w:rsid w:val="00766BC5"/>
    <w:rsid w:val="00767855"/>
    <w:rsid w:val="007678BE"/>
    <w:rsid w:val="00771083"/>
    <w:rsid w:val="0077209C"/>
    <w:rsid w:val="007722BB"/>
    <w:rsid w:val="007723D1"/>
    <w:rsid w:val="00772EF4"/>
    <w:rsid w:val="00772F95"/>
    <w:rsid w:val="007757A8"/>
    <w:rsid w:val="007762E4"/>
    <w:rsid w:val="007766E5"/>
    <w:rsid w:val="00776FE9"/>
    <w:rsid w:val="00780D0E"/>
    <w:rsid w:val="00782669"/>
    <w:rsid w:val="0078343E"/>
    <w:rsid w:val="00783B88"/>
    <w:rsid w:val="00784051"/>
    <w:rsid w:val="00785354"/>
    <w:rsid w:val="00787737"/>
    <w:rsid w:val="007879B4"/>
    <w:rsid w:val="00787EE5"/>
    <w:rsid w:val="0079064B"/>
    <w:rsid w:val="00792066"/>
    <w:rsid w:val="00792AE7"/>
    <w:rsid w:val="00793EB7"/>
    <w:rsid w:val="0079471D"/>
    <w:rsid w:val="00794996"/>
    <w:rsid w:val="007957AC"/>
    <w:rsid w:val="00796E60"/>
    <w:rsid w:val="0079712E"/>
    <w:rsid w:val="007A04CD"/>
    <w:rsid w:val="007A1272"/>
    <w:rsid w:val="007A16F3"/>
    <w:rsid w:val="007A2120"/>
    <w:rsid w:val="007A306D"/>
    <w:rsid w:val="007A3486"/>
    <w:rsid w:val="007A41C8"/>
    <w:rsid w:val="007A57B6"/>
    <w:rsid w:val="007A6725"/>
    <w:rsid w:val="007B0B41"/>
    <w:rsid w:val="007B0F25"/>
    <w:rsid w:val="007B170B"/>
    <w:rsid w:val="007B3588"/>
    <w:rsid w:val="007B37B2"/>
    <w:rsid w:val="007B49E9"/>
    <w:rsid w:val="007B561F"/>
    <w:rsid w:val="007B7353"/>
    <w:rsid w:val="007B782A"/>
    <w:rsid w:val="007C0231"/>
    <w:rsid w:val="007C0798"/>
    <w:rsid w:val="007C0B94"/>
    <w:rsid w:val="007C13C0"/>
    <w:rsid w:val="007C3DCA"/>
    <w:rsid w:val="007C5511"/>
    <w:rsid w:val="007C5745"/>
    <w:rsid w:val="007C6F0C"/>
    <w:rsid w:val="007C70B9"/>
    <w:rsid w:val="007D0973"/>
    <w:rsid w:val="007D1257"/>
    <w:rsid w:val="007D2169"/>
    <w:rsid w:val="007D3376"/>
    <w:rsid w:val="007D37C2"/>
    <w:rsid w:val="007D3838"/>
    <w:rsid w:val="007D55C1"/>
    <w:rsid w:val="007D585C"/>
    <w:rsid w:val="007D5ACD"/>
    <w:rsid w:val="007D659A"/>
    <w:rsid w:val="007D6FBB"/>
    <w:rsid w:val="007E0CA6"/>
    <w:rsid w:val="007E29ED"/>
    <w:rsid w:val="007E2D6B"/>
    <w:rsid w:val="007E3594"/>
    <w:rsid w:val="007E44EB"/>
    <w:rsid w:val="007E47CA"/>
    <w:rsid w:val="007E4B12"/>
    <w:rsid w:val="007E561D"/>
    <w:rsid w:val="007E60AA"/>
    <w:rsid w:val="007E61A2"/>
    <w:rsid w:val="007E69A4"/>
    <w:rsid w:val="007E7766"/>
    <w:rsid w:val="007E798A"/>
    <w:rsid w:val="007E7ADB"/>
    <w:rsid w:val="007F0F12"/>
    <w:rsid w:val="007F1163"/>
    <w:rsid w:val="007F1300"/>
    <w:rsid w:val="007F1719"/>
    <w:rsid w:val="007F25CD"/>
    <w:rsid w:val="007F28D8"/>
    <w:rsid w:val="007F39DF"/>
    <w:rsid w:val="007F3A30"/>
    <w:rsid w:val="007F3B4D"/>
    <w:rsid w:val="007F3E73"/>
    <w:rsid w:val="007F44E9"/>
    <w:rsid w:val="007F4ADE"/>
    <w:rsid w:val="007F5338"/>
    <w:rsid w:val="007F727F"/>
    <w:rsid w:val="007F7343"/>
    <w:rsid w:val="00800A50"/>
    <w:rsid w:val="008013F9"/>
    <w:rsid w:val="008017B8"/>
    <w:rsid w:val="00801FF5"/>
    <w:rsid w:val="008029B4"/>
    <w:rsid w:val="00802F1B"/>
    <w:rsid w:val="00804454"/>
    <w:rsid w:val="00804761"/>
    <w:rsid w:val="00805256"/>
    <w:rsid w:val="008053E0"/>
    <w:rsid w:val="00805818"/>
    <w:rsid w:val="0080725A"/>
    <w:rsid w:val="00810660"/>
    <w:rsid w:val="00810FCF"/>
    <w:rsid w:val="00811324"/>
    <w:rsid w:val="008117C1"/>
    <w:rsid w:val="00811989"/>
    <w:rsid w:val="00813066"/>
    <w:rsid w:val="00813445"/>
    <w:rsid w:val="00813CF7"/>
    <w:rsid w:val="00813D2C"/>
    <w:rsid w:val="008143AD"/>
    <w:rsid w:val="0081702C"/>
    <w:rsid w:val="008171CE"/>
    <w:rsid w:val="00817FE5"/>
    <w:rsid w:val="0082044F"/>
    <w:rsid w:val="00822006"/>
    <w:rsid w:val="008231DC"/>
    <w:rsid w:val="008233F8"/>
    <w:rsid w:val="00823454"/>
    <w:rsid w:val="00823663"/>
    <w:rsid w:val="00824459"/>
    <w:rsid w:val="00826334"/>
    <w:rsid w:val="008276E6"/>
    <w:rsid w:val="008300AA"/>
    <w:rsid w:val="0083140A"/>
    <w:rsid w:val="00831956"/>
    <w:rsid w:val="008333DF"/>
    <w:rsid w:val="008334D8"/>
    <w:rsid w:val="008335DC"/>
    <w:rsid w:val="00833979"/>
    <w:rsid w:val="00833F76"/>
    <w:rsid w:val="00833FC3"/>
    <w:rsid w:val="008346C1"/>
    <w:rsid w:val="008351E0"/>
    <w:rsid w:val="008356BE"/>
    <w:rsid w:val="008358BB"/>
    <w:rsid w:val="00835C6E"/>
    <w:rsid w:val="008407AF"/>
    <w:rsid w:val="008407CD"/>
    <w:rsid w:val="00840B5B"/>
    <w:rsid w:val="00842355"/>
    <w:rsid w:val="00843DB5"/>
    <w:rsid w:val="0084405A"/>
    <w:rsid w:val="00844439"/>
    <w:rsid w:val="00844A5A"/>
    <w:rsid w:val="0084502B"/>
    <w:rsid w:val="00846B94"/>
    <w:rsid w:val="00851A5C"/>
    <w:rsid w:val="0085271E"/>
    <w:rsid w:val="00852CA0"/>
    <w:rsid w:val="00853024"/>
    <w:rsid w:val="00853762"/>
    <w:rsid w:val="00853D3B"/>
    <w:rsid w:val="00854467"/>
    <w:rsid w:val="00854F1F"/>
    <w:rsid w:val="00854F2A"/>
    <w:rsid w:val="008553E5"/>
    <w:rsid w:val="00855C4A"/>
    <w:rsid w:val="00855CFB"/>
    <w:rsid w:val="008569BD"/>
    <w:rsid w:val="00856B32"/>
    <w:rsid w:val="00857AB2"/>
    <w:rsid w:val="008617D3"/>
    <w:rsid w:val="00863615"/>
    <w:rsid w:val="008641AB"/>
    <w:rsid w:val="008641B3"/>
    <w:rsid w:val="0086470A"/>
    <w:rsid w:val="00864963"/>
    <w:rsid w:val="008649AD"/>
    <w:rsid w:val="008651E7"/>
    <w:rsid w:val="00866163"/>
    <w:rsid w:val="00866F3A"/>
    <w:rsid w:val="00867E3F"/>
    <w:rsid w:val="008713BD"/>
    <w:rsid w:val="008722A2"/>
    <w:rsid w:val="0087278C"/>
    <w:rsid w:val="00872DC7"/>
    <w:rsid w:val="00873C23"/>
    <w:rsid w:val="00876200"/>
    <w:rsid w:val="00880116"/>
    <w:rsid w:val="00880B8B"/>
    <w:rsid w:val="00880D11"/>
    <w:rsid w:val="00881072"/>
    <w:rsid w:val="00881BF3"/>
    <w:rsid w:val="0088289C"/>
    <w:rsid w:val="008839B1"/>
    <w:rsid w:val="008849EC"/>
    <w:rsid w:val="008852C4"/>
    <w:rsid w:val="008854B2"/>
    <w:rsid w:val="00885637"/>
    <w:rsid w:val="00886B71"/>
    <w:rsid w:val="00886D03"/>
    <w:rsid w:val="00887C15"/>
    <w:rsid w:val="008901BE"/>
    <w:rsid w:val="00890222"/>
    <w:rsid w:val="00890445"/>
    <w:rsid w:val="00890719"/>
    <w:rsid w:val="0089422C"/>
    <w:rsid w:val="008943B4"/>
    <w:rsid w:val="00894D12"/>
    <w:rsid w:val="00895FC3"/>
    <w:rsid w:val="00897F7F"/>
    <w:rsid w:val="00897FCB"/>
    <w:rsid w:val="008A05EC"/>
    <w:rsid w:val="008A0676"/>
    <w:rsid w:val="008A0693"/>
    <w:rsid w:val="008A0C2D"/>
    <w:rsid w:val="008A258D"/>
    <w:rsid w:val="008A2A21"/>
    <w:rsid w:val="008A42DE"/>
    <w:rsid w:val="008A51AE"/>
    <w:rsid w:val="008A69F7"/>
    <w:rsid w:val="008A6AD6"/>
    <w:rsid w:val="008A741E"/>
    <w:rsid w:val="008B0685"/>
    <w:rsid w:val="008B07F8"/>
    <w:rsid w:val="008B0C95"/>
    <w:rsid w:val="008B1B01"/>
    <w:rsid w:val="008B2BCE"/>
    <w:rsid w:val="008B404D"/>
    <w:rsid w:val="008B4C5F"/>
    <w:rsid w:val="008B5F52"/>
    <w:rsid w:val="008B6CE6"/>
    <w:rsid w:val="008B7944"/>
    <w:rsid w:val="008C0501"/>
    <w:rsid w:val="008C0807"/>
    <w:rsid w:val="008C1312"/>
    <w:rsid w:val="008C152D"/>
    <w:rsid w:val="008C432E"/>
    <w:rsid w:val="008C57B6"/>
    <w:rsid w:val="008C602D"/>
    <w:rsid w:val="008C6ABD"/>
    <w:rsid w:val="008C6E36"/>
    <w:rsid w:val="008D1E5E"/>
    <w:rsid w:val="008D1F6B"/>
    <w:rsid w:val="008D2240"/>
    <w:rsid w:val="008D35CA"/>
    <w:rsid w:val="008D3C17"/>
    <w:rsid w:val="008D3F9B"/>
    <w:rsid w:val="008D454D"/>
    <w:rsid w:val="008D4B1F"/>
    <w:rsid w:val="008D4ED9"/>
    <w:rsid w:val="008D54A8"/>
    <w:rsid w:val="008D746F"/>
    <w:rsid w:val="008D7EE5"/>
    <w:rsid w:val="008E03AC"/>
    <w:rsid w:val="008E0AF2"/>
    <w:rsid w:val="008E1EBC"/>
    <w:rsid w:val="008E2A87"/>
    <w:rsid w:val="008E2BA2"/>
    <w:rsid w:val="008E2D53"/>
    <w:rsid w:val="008E2F37"/>
    <w:rsid w:val="008E3842"/>
    <w:rsid w:val="008E3C4F"/>
    <w:rsid w:val="008E4304"/>
    <w:rsid w:val="008E4722"/>
    <w:rsid w:val="008E4F8C"/>
    <w:rsid w:val="008E54E6"/>
    <w:rsid w:val="008E59C5"/>
    <w:rsid w:val="008E600B"/>
    <w:rsid w:val="008E667E"/>
    <w:rsid w:val="008E7D22"/>
    <w:rsid w:val="008F080D"/>
    <w:rsid w:val="008F10F0"/>
    <w:rsid w:val="008F10F8"/>
    <w:rsid w:val="008F173B"/>
    <w:rsid w:val="008F23C9"/>
    <w:rsid w:val="008F2DED"/>
    <w:rsid w:val="008F35D3"/>
    <w:rsid w:val="008F3608"/>
    <w:rsid w:val="008F3A47"/>
    <w:rsid w:val="008F4914"/>
    <w:rsid w:val="008F65CC"/>
    <w:rsid w:val="008F6917"/>
    <w:rsid w:val="008F6D8B"/>
    <w:rsid w:val="00900C5F"/>
    <w:rsid w:val="0090116B"/>
    <w:rsid w:val="009016D6"/>
    <w:rsid w:val="00902ADD"/>
    <w:rsid w:val="00903657"/>
    <w:rsid w:val="009045CA"/>
    <w:rsid w:val="009048FC"/>
    <w:rsid w:val="009052DE"/>
    <w:rsid w:val="00906A21"/>
    <w:rsid w:val="00906D09"/>
    <w:rsid w:val="00906EB9"/>
    <w:rsid w:val="00907180"/>
    <w:rsid w:val="009073B3"/>
    <w:rsid w:val="00907DC7"/>
    <w:rsid w:val="00910C8A"/>
    <w:rsid w:val="009112D8"/>
    <w:rsid w:val="0091237A"/>
    <w:rsid w:val="00912B2F"/>
    <w:rsid w:val="00914072"/>
    <w:rsid w:val="009142E8"/>
    <w:rsid w:val="00915046"/>
    <w:rsid w:val="00915AAD"/>
    <w:rsid w:val="00915C1F"/>
    <w:rsid w:val="009170F6"/>
    <w:rsid w:val="0092000C"/>
    <w:rsid w:val="0092067C"/>
    <w:rsid w:val="00920751"/>
    <w:rsid w:val="00921DA3"/>
    <w:rsid w:val="0092335E"/>
    <w:rsid w:val="00923446"/>
    <w:rsid w:val="00923A02"/>
    <w:rsid w:val="00925F90"/>
    <w:rsid w:val="00926E51"/>
    <w:rsid w:val="00927DEB"/>
    <w:rsid w:val="009320BA"/>
    <w:rsid w:val="009349F3"/>
    <w:rsid w:val="00935AFF"/>
    <w:rsid w:val="00935BAC"/>
    <w:rsid w:val="00935F57"/>
    <w:rsid w:val="009362FE"/>
    <w:rsid w:val="00936449"/>
    <w:rsid w:val="0093698B"/>
    <w:rsid w:val="00936B66"/>
    <w:rsid w:val="00936D22"/>
    <w:rsid w:val="009370C2"/>
    <w:rsid w:val="00940001"/>
    <w:rsid w:val="00943A61"/>
    <w:rsid w:val="00944CA8"/>
    <w:rsid w:val="00944ED3"/>
    <w:rsid w:val="00945345"/>
    <w:rsid w:val="009455BB"/>
    <w:rsid w:val="009468EC"/>
    <w:rsid w:val="00946AA6"/>
    <w:rsid w:val="00946CF6"/>
    <w:rsid w:val="00950744"/>
    <w:rsid w:val="009510BF"/>
    <w:rsid w:val="00951EF4"/>
    <w:rsid w:val="00952B6C"/>
    <w:rsid w:val="00953C7A"/>
    <w:rsid w:val="00953C8B"/>
    <w:rsid w:val="00953D3E"/>
    <w:rsid w:val="0095479D"/>
    <w:rsid w:val="009555B5"/>
    <w:rsid w:val="00955D58"/>
    <w:rsid w:val="009560A3"/>
    <w:rsid w:val="00956906"/>
    <w:rsid w:val="00957A22"/>
    <w:rsid w:val="00960D4A"/>
    <w:rsid w:val="009615EC"/>
    <w:rsid w:val="009624C9"/>
    <w:rsid w:val="0096348A"/>
    <w:rsid w:val="009638E8"/>
    <w:rsid w:val="009639D5"/>
    <w:rsid w:val="00965722"/>
    <w:rsid w:val="00965931"/>
    <w:rsid w:val="00965ACF"/>
    <w:rsid w:val="009669C1"/>
    <w:rsid w:val="00966E08"/>
    <w:rsid w:val="00966F5C"/>
    <w:rsid w:val="009671ED"/>
    <w:rsid w:val="009679D3"/>
    <w:rsid w:val="00967A07"/>
    <w:rsid w:val="0097033B"/>
    <w:rsid w:val="00970558"/>
    <w:rsid w:val="00971B57"/>
    <w:rsid w:val="00971C12"/>
    <w:rsid w:val="009724D1"/>
    <w:rsid w:val="009732D1"/>
    <w:rsid w:val="009737F6"/>
    <w:rsid w:val="0097404C"/>
    <w:rsid w:val="00974ED3"/>
    <w:rsid w:val="0097532B"/>
    <w:rsid w:val="00975E95"/>
    <w:rsid w:val="00976431"/>
    <w:rsid w:val="0097761E"/>
    <w:rsid w:val="0097781D"/>
    <w:rsid w:val="00977C1E"/>
    <w:rsid w:val="009807A1"/>
    <w:rsid w:val="00980F9E"/>
    <w:rsid w:val="00981D3E"/>
    <w:rsid w:val="0098245A"/>
    <w:rsid w:val="00982AFC"/>
    <w:rsid w:val="00983814"/>
    <w:rsid w:val="00984648"/>
    <w:rsid w:val="00985417"/>
    <w:rsid w:val="00985AD2"/>
    <w:rsid w:val="00986114"/>
    <w:rsid w:val="00986A43"/>
    <w:rsid w:val="00986C40"/>
    <w:rsid w:val="009871DF"/>
    <w:rsid w:val="0098733C"/>
    <w:rsid w:val="009873EB"/>
    <w:rsid w:val="0099120C"/>
    <w:rsid w:val="009913BC"/>
    <w:rsid w:val="00991BD7"/>
    <w:rsid w:val="00993F87"/>
    <w:rsid w:val="00993FBB"/>
    <w:rsid w:val="00994CD3"/>
    <w:rsid w:val="00994F20"/>
    <w:rsid w:val="009953F0"/>
    <w:rsid w:val="00995BDE"/>
    <w:rsid w:val="00995E2D"/>
    <w:rsid w:val="0099712E"/>
    <w:rsid w:val="00997419"/>
    <w:rsid w:val="009A029F"/>
    <w:rsid w:val="009A0D43"/>
    <w:rsid w:val="009A328F"/>
    <w:rsid w:val="009A3AC0"/>
    <w:rsid w:val="009A451B"/>
    <w:rsid w:val="009A4B0F"/>
    <w:rsid w:val="009A544A"/>
    <w:rsid w:val="009A54D0"/>
    <w:rsid w:val="009A58F9"/>
    <w:rsid w:val="009A71EF"/>
    <w:rsid w:val="009B0707"/>
    <w:rsid w:val="009B17A2"/>
    <w:rsid w:val="009B189E"/>
    <w:rsid w:val="009B21F7"/>
    <w:rsid w:val="009B252E"/>
    <w:rsid w:val="009B2BA1"/>
    <w:rsid w:val="009B3127"/>
    <w:rsid w:val="009B354A"/>
    <w:rsid w:val="009B43EA"/>
    <w:rsid w:val="009B4496"/>
    <w:rsid w:val="009B46D8"/>
    <w:rsid w:val="009B4BF0"/>
    <w:rsid w:val="009B52A6"/>
    <w:rsid w:val="009B52C0"/>
    <w:rsid w:val="009B5426"/>
    <w:rsid w:val="009B5A4D"/>
    <w:rsid w:val="009B6428"/>
    <w:rsid w:val="009B64E7"/>
    <w:rsid w:val="009B664C"/>
    <w:rsid w:val="009B7EF0"/>
    <w:rsid w:val="009C3392"/>
    <w:rsid w:val="009C3775"/>
    <w:rsid w:val="009C3C36"/>
    <w:rsid w:val="009C3F7D"/>
    <w:rsid w:val="009C4F04"/>
    <w:rsid w:val="009C5E96"/>
    <w:rsid w:val="009C5EE6"/>
    <w:rsid w:val="009C68DE"/>
    <w:rsid w:val="009C6A15"/>
    <w:rsid w:val="009D0CAA"/>
    <w:rsid w:val="009D150F"/>
    <w:rsid w:val="009D184D"/>
    <w:rsid w:val="009D1C36"/>
    <w:rsid w:val="009D261E"/>
    <w:rsid w:val="009D2881"/>
    <w:rsid w:val="009D34DF"/>
    <w:rsid w:val="009D4A02"/>
    <w:rsid w:val="009D55C6"/>
    <w:rsid w:val="009E1A6D"/>
    <w:rsid w:val="009E1EFB"/>
    <w:rsid w:val="009E2A69"/>
    <w:rsid w:val="009E4CD8"/>
    <w:rsid w:val="009E6C5B"/>
    <w:rsid w:val="009F0F54"/>
    <w:rsid w:val="009F33F9"/>
    <w:rsid w:val="009F3A82"/>
    <w:rsid w:val="009F3B7B"/>
    <w:rsid w:val="009F46A5"/>
    <w:rsid w:val="009F4858"/>
    <w:rsid w:val="009F503C"/>
    <w:rsid w:val="009F78B2"/>
    <w:rsid w:val="00A00207"/>
    <w:rsid w:val="00A004AD"/>
    <w:rsid w:val="00A00A38"/>
    <w:rsid w:val="00A01DE5"/>
    <w:rsid w:val="00A02E3D"/>
    <w:rsid w:val="00A0427B"/>
    <w:rsid w:val="00A05361"/>
    <w:rsid w:val="00A05614"/>
    <w:rsid w:val="00A06EAD"/>
    <w:rsid w:val="00A07E59"/>
    <w:rsid w:val="00A102E8"/>
    <w:rsid w:val="00A107D9"/>
    <w:rsid w:val="00A11AC6"/>
    <w:rsid w:val="00A12206"/>
    <w:rsid w:val="00A1307C"/>
    <w:rsid w:val="00A1403A"/>
    <w:rsid w:val="00A14048"/>
    <w:rsid w:val="00A14586"/>
    <w:rsid w:val="00A14968"/>
    <w:rsid w:val="00A15B02"/>
    <w:rsid w:val="00A16304"/>
    <w:rsid w:val="00A16B40"/>
    <w:rsid w:val="00A16E58"/>
    <w:rsid w:val="00A17AC7"/>
    <w:rsid w:val="00A20477"/>
    <w:rsid w:val="00A20A0D"/>
    <w:rsid w:val="00A20D7C"/>
    <w:rsid w:val="00A2114A"/>
    <w:rsid w:val="00A211AD"/>
    <w:rsid w:val="00A21AA0"/>
    <w:rsid w:val="00A23635"/>
    <w:rsid w:val="00A24B01"/>
    <w:rsid w:val="00A24DB2"/>
    <w:rsid w:val="00A24E22"/>
    <w:rsid w:val="00A2593A"/>
    <w:rsid w:val="00A2600B"/>
    <w:rsid w:val="00A26FB5"/>
    <w:rsid w:val="00A27EC2"/>
    <w:rsid w:val="00A31070"/>
    <w:rsid w:val="00A32244"/>
    <w:rsid w:val="00A32879"/>
    <w:rsid w:val="00A33AF8"/>
    <w:rsid w:val="00A3654E"/>
    <w:rsid w:val="00A36D13"/>
    <w:rsid w:val="00A4021E"/>
    <w:rsid w:val="00A419E7"/>
    <w:rsid w:val="00A41B7C"/>
    <w:rsid w:val="00A42211"/>
    <w:rsid w:val="00A42915"/>
    <w:rsid w:val="00A43281"/>
    <w:rsid w:val="00A43325"/>
    <w:rsid w:val="00A439CD"/>
    <w:rsid w:val="00A43E14"/>
    <w:rsid w:val="00A4449B"/>
    <w:rsid w:val="00A4509D"/>
    <w:rsid w:val="00A45C7C"/>
    <w:rsid w:val="00A45DCF"/>
    <w:rsid w:val="00A45E5B"/>
    <w:rsid w:val="00A46552"/>
    <w:rsid w:val="00A47D79"/>
    <w:rsid w:val="00A47E31"/>
    <w:rsid w:val="00A504D7"/>
    <w:rsid w:val="00A5102C"/>
    <w:rsid w:val="00A5173E"/>
    <w:rsid w:val="00A526B5"/>
    <w:rsid w:val="00A53572"/>
    <w:rsid w:val="00A53881"/>
    <w:rsid w:val="00A539D6"/>
    <w:rsid w:val="00A54B15"/>
    <w:rsid w:val="00A54CC5"/>
    <w:rsid w:val="00A55273"/>
    <w:rsid w:val="00A55329"/>
    <w:rsid w:val="00A553AC"/>
    <w:rsid w:val="00A55CBF"/>
    <w:rsid w:val="00A5695F"/>
    <w:rsid w:val="00A60C90"/>
    <w:rsid w:val="00A616A0"/>
    <w:rsid w:val="00A6199F"/>
    <w:rsid w:val="00A62077"/>
    <w:rsid w:val="00A63D16"/>
    <w:rsid w:val="00A64181"/>
    <w:rsid w:val="00A645C8"/>
    <w:rsid w:val="00A64EB8"/>
    <w:rsid w:val="00A655C2"/>
    <w:rsid w:val="00A6613A"/>
    <w:rsid w:val="00A669EF"/>
    <w:rsid w:val="00A67A02"/>
    <w:rsid w:val="00A67B86"/>
    <w:rsid w:val="00A67FF2"/>
    <w:rsid w:val="00A71ABC"/>
    <w:rsid w:val="00A738AA"/>
    <w:rsid w:val="00A74EAB"/>
    <w:rsid w:val="00A7551B"/>
    <w:rsid w:val="00A75A74"/>
    <w:rsid w:val="00A75F04"/>
    <w:rsid w:val="00A7691F"/>
    <w:rsid w:val="00A76BFF"/>
    <w:rsid w:val="00A77121"/>
    <w:rsid w:val="00A77163"/>
    <w:rsid w:val="00A77524"/>
    <w:rsid w:val="00A7766B"/>
    <w:rsid w:val="00A77BAD"/>
    <w:rsid w:val="00A77ECE"/>
    <w:rsid w:val="00A81185"/>
    <w:rsid w:val="00A83C91"/>
    <w:rsid w:val="00A83DA9"/>
    <w:rsid w:val="00A85D6C"/>
    <w:rsid w:val="00A86DE2"/>
    <w:rsid w:val="00A87312"/>
    <w:rsid w:val="00A8747E"/>
    <w:rsid w:val="00A8775E"/>
    <w:rsid w:val="00A902E2"/>
    <w:rsid w:val="00A91A2D"/>
    <w:rsid w:val="00A92AE2"/>
    <w:rsid w:val="00A93032"/>
    <w:rsid w:val="00A933FA"/>
    <w:rsid w:val="00A93947"/>
    <w:rsid w:val="00A954D2"/>
    <w:rsid w:val="00A956E1"/>
    <w:rsid w:val="00A95896"/>
    <w:rsid w:val="00AA174B"/>
    <w:rsid w:val="00AA245D"/>
    <w:rsid w:val="00AA2CE0"/>
    <w:rsid w:val="00AA2E85"/>
    <w:rsid w:val="00AA53C2"/>
    <w:rsid w:val="00AA6D09"/>
    <w:rsid w:val="00AA7CAE"/>
    <w:rsid w:val="00AB0709"/>
    <w:rsid w:val="00AB0A01"/>
    <w:rsid w:val="00AB0D46"/>
    <w:rsid w:val="00AB2438"/>
    <w:rsid w:val="00AB2CA2"/>
    <w:rsid w:val="00AB38F0"/>
    <w:rsid w:val="00AB5DAC"/>
    <w:rsid w:val="00AB69F2"/>
    <w:rsid w:val="00AB6B6D"/>
    <w:rsid w:val="00AB77D8"/>
    <w:rsid w:val="00AB79D6"/>
    <w:rsid w:val="00AC0850"/>
    <w:rsid w:val="00AC1898"/>
    <w:rsid w:val="00AC2312"/>
    <w:rsid w:val="00AC26CB"/>
    <w:rsid w:val="00AC2762"/>
    <w:rsid w:val="00AC48D2"/>
    <w:rsid w:val="00AC5D07"/>
    <w:rsid w:val="00AD024E"/>
    <w:rsid w:val="00AD07F6"/>
    <w:rsid w:val="00AD08B5"/>
    <w:rsid w:val="00AD18D4"/>
    <w:rsid w:val="00AD1A71"/>
    <w:rsid w:val="00AD2971"/>
    <w:rsid w:val="00AD2992"/>
    <w:rsid w:val="00AD46C1"/>
    <w:rsid w:val="00AD521A"/>
    <w:rsid w:val="00AD7BA6"/>
    <w:rsid w:val="00AE0948"/>
    <w:rsid w:val="00AE0DC0"/>
    <w:rsid w:val="00AE2F80"/>
    <w:rsid w:val="00AE3F5C"/>
    <w:rsid w:val="00AE435E"/>
    <w:rsid w:val="00AE4AB8"/>
    <w:rsid w:val="00AE4D7C"/>
    <w:rsid w:val="00AE54F9"/>
    <w:rsid w:val="00AE5DF0"/>
    <w:rsid w:val="00AE786E"/>
    <w:rsid w:val="00AE7C70"/>
    <w:rsid w:val="00AE7DB0"/>
    <w:rsid w:val="00AF027C"/>
    <w:rsid w:val="00AF02D3"/>
    <w:rsid w:val="00AF1340"/>
    <w:rsid w:val="00AF19F7"/>
    <w:rsid w:val="00AF1B00"/>
    <w:rsid w:val="00AF291E"/>
    <w:rsid w:val="00AF411C"/>
    <w:rsid w:val="00AF6265"/>
    <w:rsid w:val="00AF6517"/>
    <w:rsid w:val="00AF65F5"/>
    <w:rsid w:val="00AF6D40"/>
    <w:rsid w:val="00AF79AA"/>
    <w:rsid w:val="00B00E6E"/>
    <w:rsid w:val="00B011C5"/>
    <w:rsid w:val="00B015D4"/>
    <w:rsid w:val="00B02B78"/>
    <w:rsid w:val="00B02EB1"/>
    <w:rsid w:val="00B03429"/>
    <w:rsid w:val="00B04594"/>
    <w:rsid w:val="00B0568B"/>
    <w:rsid w:val="00B063A7"/>
    <w:rsid w:val="00B071E2"/>
    <w:rsid w:val="00B07EA6"/>
    <w:rsid w:val="00B114F6"/>
    <w:rsid w:val="00B130A2"/>
    <w:rsid w:val="00B13DFB"/>
    <w:rsid w:val="00B15A46"/>
    <w:rsid w:val="00B15E1D"/>
    <w:rsid w:val="00B1652C"/>
    <w:rsid w:val="00B20FCF"/>
    <w:rsid w:val="00B21630"/>
    <w:rsid w:val="00B2262C"/>
    <w:rsid w:val="00B226D0"/>
    <w:rsid w:val="00B22E05"/>
    <w:rsid w:val="00B230FA"/>
    <w:rsid w:val="00B23463"/>
    <w:rsid w:val="00B239EC"/>
    <w:rsid w:val="00B24928"/>
    <w:rsid w:val="00B259ED"/>
    <w:rsid w:val="00B25E24"/>
    <w:rsid w:val="00B2748F"/>
    <w:rsid w:val="00B30CBC"/>
    <w:rsid w:val="00B31592"/>
    <w:rsid w:val="00B3218E"/>
    <w:rsid w:val="00B32F86"/>
    <w:rsid w:val="00B364DF"/>
    <w:rsid w:val="00B37077"/>
    <w:rsid w:val="00B3788C"/>
    <w:rsid w:val="00B4000B"/>
    <w:rsid w:val="00B40F37"/>
    <w:rsid w:val="00B4103D"/>
    <w:rsid w:val="00B423FE"/>
    <w:rsid w:val="00B4314C"/>
    <w:rsid w:val="00B43B81"/>
    <w:rsid w:val="00B43C07"/>
    <w:rsid w:val="00B43C10"/>
    <w:rsid w:val="00B44685"/>
    <w:rsid w:val="00B45345"/>
    <w:rsid w:val="00B462F7"/>
    <w:rsid w:val="00B47537"/>
    <w:rsid w:val="00B476EC"/>
    <w:rsid w:val="00B5019E"/>
    <w:rsid w:val="00B503F0"/>
    <w:rsid w:val="00B50869"/>
    <w:rsid w:val="00B52D4D"/>
    <w:rsid w:val="00B53334"/>
    <w:rsid w:val="00B53E3F"/>
    <w:rsid w:val="00B558C5"/>
    <w:rsid w:val="00B55C4F"/>
    <w:rsid w:val="00B563BD"/>
    <w:rsid w:val="00B56A4E"/>
    <w:rsid w:val="00B5721B"/>
    <w:rsid w:val="00B5798E"/>
    <w:rsid w:val="00B57A45"/>
    <w:rsid w:val="00B57C7B"/>
    <w:rsid w:val="00B610E5"/>
    <w:rsid w:val="00B611A5"/>
    <w:rsid w:val="00B61E59"/>
    <w:rsid w:val="00B62640"/>
    <w:rsid w:val="00B629AC"/>
    <w:rsid w:val="00B62D2C"/>
    <w:rsid w:val="00B632F5"/>
    <w:rsid w:val="00B63F22"/>
    <w:rsid w:val="00B65B9F"/>
    <w:rsid w:val="00B65EA7"/>
    <w:rsid w:val="00B6785D"/>
    <w:rsid w:val="00B679D3"/>
    <w:rsid w:val="00B67C9B"/>
    <w:rsid w:val="00B70B13"/>
    <w:rsid w:val="00B70BC4"/>
    <w:rsid w:val="00B723C8"/>
    <w:rsid w:val="00B72B27"/>
    <w:rsid w:val="00B72B5D"/>
    <w:rsid w:val="00B72E06"/>
    <w:rsid w:val="00B734A1"/>
    <w:rsid w:val="00B7426C"/>
    <w:rsid w:val="00B74A1D"/>
    <w:rsid w:val="00B7570F"/>
    <w:rsid w:val="00B7656C"/>
    <w:rsid w:val="00B76AE9"/>
    <w:rsid w:val="00B76F6A"/>
    <w:rsid w:val="00B77E8D"/>
    <w:rsid w:val="00B80715"/>
    <w:rsid w:val="00B809AA"/>
    <w:rsid w:val="00B81130"/>
    <w:rsid w:val="00B816A7"/>
    <w:rsid w:val="00B81734"/>
    <w:rsid w:val="00B82190"/>
    <w:rsid w:val="00B82B35"/>
    <w:rsid w:val="00B83637"/>
    <w:rsid w:val="00B84D5F"/>
    <w:rsid w:val="00B857FF"/>
    <w:rsid w:val="00B86053"/>
    <w:rsid w:val="00B86DE8"/>
    <w:rsid w:val="00B87435"/>
    <w:rsid w:val="00B87BA8"/>
    <w:rsid w:val="00B87CB0"/>
    <w:rsid w:val="00B913B0"/>
    <w:rsid w:val="00B91A2A"/>
    <w:rsid w:val="00B921D4"/>
    <w:rsid w:val="00B925A4"/>
    <w:rsid w:val="00B938C0"/>
    <w:rsid w:val="00B9503E"/>
    <w:rsid w:val="00B96DD0"/>
    <w:rsid w:val="00B9720E"/>
    <w:rsid w:val="00B97C6E"/>
    <w:rsid w:val="00BA01F9"/>
    <w:rsid w:val="00BA0529"/>
    <w:rsid w:val="00BA13A7"/>
    <w:rsid w:val="00BA1575"/>
    <w:rsid w:val="00BA1DA7"/>
    <w:rsid w:val="00BA2070"/>
    <w:rsid w:val="00BA2956"/>
    <w:rsid w:val="00BA33C7"/>
    <w:rsid w:val="00BA4085"/>
    <w:rsid w:val="00BA4252"/>
    <w:rsid w:val="00BA42E1"/>
    <w:rsid w:val="00BA4D52"/>
    <w:rsid w:val="00BA4E27"/>
    <w:rsid w:val="00BA507C"/>
    <w:rsid w:val="00BA6159"/>
    <w:rsid w:val="00BA69C4"/>
    <w:rsid w:val="00BA7EC0"/>
    <w:rsid w:val="00BB127D"/>
    <w:rsid w:val="00BB1F1E"/>
    <w:rsid w:val="00BB21A1"/>
    <w:rsid w:val="00BB3D25"/>
    <w:rsid w:val="00BB5516"/>
    <w:rsid w:val="00BB58B3"/>
    <w:rsid w:val="00BB6B0C"/>
    <w:rsid w:val="00BB77AA"/>
    <w:rsid w:val="00BB7FC1"/>
    <w:rsid w:val="00BC0361"/>
    <w:rsid w:val="00BC0EC7"/>
    <w:rsid w:val="00BC0F3C"/>
    <w:rsid w:val="00BC1DAF"/>
    <w:rsid w:val="00BC1DC9"/>
    <w:rsid w:val="00BC2680"/>
    <w:rsid w:val="00BC29DD"/>
    <w:rsid w:val="00BC30EB"/>
    <w:rsid w:val="00BC3677"/>
    <w:rsid w:val="00BC3934"/>
    <w:rsid w:val="00BC41C2"/>
    <w:rsid w:val="00BC4B51"/>
    <w:rsid w:val="00BC4B7C"/>
    <w:rsid w:val="00BC4F6C"/>
    <w:rsid w:val="00BC50A9"/>
    <w:rsid w:val="00BC57F0"/>
    <w:rsid w:val="00BC58F4"/>
    <w:rsid w:val="00BC7008"/>
    <w:rsid w:val="00BC7B7A"/>
    <w:rsid w:val="00BC7CD6"/>
    <w:rsid w:val="00BC7E24"/>
    <w:rsid w:val="00BD0F55"/>
    <w:rsid w:val="00BD19C7"/>
    <w:rsid w:val="00BD1AA1"/>
    <w:rsid w:val="00BD30BF"/>
    <w:rsid w:val="00BD40B0"/>
    <w:rsid w:val="00BD4373"/>
    <w:rsid w:val="00BD4A15"/>
    <w:rsid w:val="00BD4E4A"/>
    <w:rsid w:val="00BD67D9"/>
    <w:rsid w:val="00BD71FA"/>
    <w:rsid w:val="00BD7693"/>
    <w:rsid w:val="00BD7A31"/>
    <w:rsid w:val="00BE1CF0"/>
    <w:rsid w:val="00BE2938"/>
    <w:rsid w:val="00BE2D3C"/>
    <w:rsid w:val="00BE69DF"/>
    <w:rsid w:val="00BE7B54"/>
    <w:rsid w:val="00BE7D46"/>
    <w:rsid w:val="00BF041B"/>
    <w:rsid w:val="00BF0C5C"/>
    <w:rsid w:val="00BF1407"/>
    <w:rsid w:val="00BF2280"/>
    <w:rsid w:val="00BF26E6"/>
    <w:rsid w:val="00BF376D"/>
    <w:rsid w:val="00BF3D5D"/>
    <w:rsid w:val="00BF50B3"/>
    <w:rsid w:val="00BF544E"/>
    <w:rsid w:val="00BF5682"/>
    <w:rsid w:val="00BF5719"/>
    <w:rsid w:val="00BF63FE"/>
    <w:rsid w:val="00BF6992"/>
    <w:rsid w:val="00BF7171"/>
    <w:rsid w:val="00BF79C0"/>
    <w:rsid w:val="00C01F8C"/>
    <w:rsid w:val="00C0278D"/>
    <w:rsid w:val="00C03A30"/>
    <w:rsid w:val="00C03EB7"/>
    <w:rsid w:val="00C040BD"/>
    <w:rsid w:val="00C056B9"/>
    <w:rsid w:val="00C05B0A"/>
    <w:rsid w:val="00C05F7A"/>
    <w:rsid w:val="00C05FCA"/>
    <w:rsid w:val="00C07554"/>
    <w:rsid w:val="00C077BC"/>
    <w:rsid w:val="00C079D9"/>
    <w:rsid w:val="00C10446"/>
    <w:rsid w:val="00C106B3"/>
    <w:rsid w:val="00C11C22"/>
    <w:rsid w:val="00C124A6"/>
    <w:rsid w:val="00C14E2B"/>
    <w:rsid w:val="00C17828"/>
    <w:rsid w:val="00C17EBB"/>
    <w:rsid w:val="00C2080E"/>
    <w:rsid w:val="00C20D7F"/>
    <w:rsid w:val="00C21274"/>
    <w:rsid w:val="00C21F48"/>
    <w:rsid w:val="00C22DFB"/>
    <w:rsid w:val="00C24446"/>
    <w:rsid w:val="00C24F0A"/>
    <w:rsid w:val="00C2506E"/>
    <w:rsid w:val="00C250E4"/>
    <w:rsid w:val="00C25150"/>
    <w:rsid w:val="00C263BA"/>
    <w:rsid w:val="00C264DF"/>
    <w:rsid w:val="00C26A5D"/>
    <w:rsid w:val="00C2706D"/>
    <w:rsid w:val="00C27509"/>
    <w:rsid w:val="00C31979"/>
    <w:rsid w:val="00C331A4"/>
    <w:rsid w:val="00C33C98"/>
    <w:rsid w:val="00C35EBE"/>
    <w:rsid w:val="00C36A9A"/>
    <w:rsid w:val="00C37EC8"/>
    <w:rsid w:val="00C40614"/>
    <w:rsid w:val="00C40C8B"/>
    <w:rsid w:val="00C41A6A"/>
    <w:rsid w:val="00C42692"/>
    <w:rsid w:val="00C427C3"/>
    <w:rsid w:val="00C42DCB"/>
    <w:rsid w:val="00C42FFF"/>
    <w:rsid w:val="00C4341B"/>
    <w:rsid w:val="00C452B9"/>
    <w:rsid w:val="00C459C1"/>
    <w:rsid w:val="00C45DA5"/>
    <w:rsid w:val="00C46866"/>
    <w:rsid w:val="00C471E0"/>
    <w:rsid w:val="00C473C1"/>
    <w:rsid w:val="00C478B7"/>
    <w:rsid w:val="00C47C9E"/>
    <w:rsid w:val="00C52606"/>
    <w:rsid w:val="00C52BA5"/>
    <w:rsid w:val="00C52D55"/>
    <w:rsid w:val="00C53CE2"/>
    <w:rsid w:val="00C53E3E"/>
    <w:rsid w:val="00C540F1"/>
    <w:rsid w:val="00C54202"/>
    <w:rsid w:val="00C54274"/>
    <w:rsid w:val="00C552D4"/>
    <w:rsid w:val="00C56190"/>
    <w:rsid w:val="00C569D4"/>
    <w:rsid w:val="00C57F89"/>
    <w:rsid w:val="00C608E9"/>
    <w:rsid w:val="00C60BC2"/>
    <w:rsid w:val="00C613F4"/>
    <w:rsid w:val="00C6194C"/>
    <w:rsid w:val="00C636C8"/>
    <w:rsid w:val="00C639E1"/>
    <w:rsid w:val="00C63FEE"/>
    <w:rsid w:val="00C64731"/>
    <w:rsid w:val="00C64C7A"/>
    <w:rsid w:val="00C64D59"/>
    <w:rsid w:val="00C64FF3"/>
    <w:rsid w:val="00C66192"/>
    <w:rsid w:val="00C66313"/>
    <w:rsid w:val="00C66583"/>
    <w:rsid w:val="00C66CCD"/>
    <w:rsid w:val="00C6734A"/>
    <w:rsid w:val="00C676BC"/>
    <w:rsid w:val="00C67C43"/>
    <w:rsid w:val="00C709C0"/>
    <w:rsid w:val="00C70AE5"/>
    <w:rsid w:val="00C72AE9"/>
    <w:rsid w:val="00C72DF4"/>
    <w:rsid w:val="00C73004"/>
    <w:rsid w:val="00C7316A"/>
    <w:rsid w:val="00C737E0"/>
    <w:rsid w:val="00C739E1"/>
    <w:rsid w:val="00C73C1A"/>
    <w:rsid w:val="00C75469"/>
    <w:rsid w:val="00C76220"/>
    <w:rsid w:val="00C8002B"/>
    <w:rsid w:val="00C81056"/>
    <w:rsid w:val="00C82442"/>
    <w:rsid w:val="00C8292E"/>
    <w:rsid w:val="00C856F5"/>
    <w:rsid w:val="00C903ED"/>
    <w:rsid w:val="00C914CF"/>
    <w:rsid w:val="00C9151F"/>
    <w:rsid w:val="00C91920"/>
    <w:rsid w:val="00C92C6D"/>
    <w:rsid w:val="00C933C1"/>
    <w:rsid w:val="00C93992"/>
    <w:rsid w:val="00C9476D"/>
    <w:rsid w:val="00C9528C"/>
    <w:rsid w:val="00CA014A"/>
    <w:rsid w:val="00CA028E"/>
    <w:rsid w:val="00CA16D3"/>
    <w:rsid w:val="00CA2222"/>
    <w:rsid w:val="00CA27B1"/>
    <w:rsid w:val="00CA30A7"/>
    <w:rsid w:val="00CA3A26"/>
    <w:rsid w:val="00CA3D81"/>
    <w:rsid w:val="00CA431C"/>
    <w:rsid w:val="00CA43A0"/>
    <w:rsid w:val="00CA46BE"/>
    <w:rsid w:val="00CA5274"/>
    <w:rsid w:val="00CA6657"/>
    <w:rsid w:val="00CA6890"/>
    <w:rsid w:val="00CA69F7"/>
    <w:rsid w:val="00CA70B1"/>
    <w:rsid w:val="00CB0EB5"/>
    <w:rsid w:val="00CB1424"/>
    <w:rsid w:val="00CB16CB"/>
    <w:rsid w:val="00CB18D8"/>
    <w:rsid w:val="00CB242C"/>
    <w:rsid w:val="00CB273E"/>
    <w:rsid w:val="00CB2807"/>
    <w:rsid w:val="00CB309F"/>
    <w:rsid w:val="00CB311B"/>
    <w:rsid w:val="00CB41BC"/>
    <w:rsid w:val="00CB511D"/>
    <w:rsid w:val="00CB57B5"/>
    <w:rsid w:val="00CB5EB9"/>
    <w:rsid w:val="00CB72A6"/>
    <w:rsid w:val="00CC0518"/>
    <w:rsid w:val="00CC088B"/>
    <w:rsid w:val="00CC1869"/>
    <w:rsid w:val="00CC25DC"/>
    <w:rsid w:val="00CC2B72"/>
    <w:rsid w:val="00CC2F3D"/>
    <w:rsid w:val="00CC4875"/>
    <w:rsid w:val="00CC4A9D"/>
    <w:rsid w:val="00CC4D1F"/>
    <w:rsid w:val="00CC5F13"/>
    <w:rsid w:val="00CC5F23"/>
    <w:rsid w:val="00CC62D7"/>
    <w:rsid w:val="00CC64D6"/>
    <w:rsid w:val="00CC6586"/>
    <w:rsid w:val="00CC72E7"/>
    <w:rsid w:val="00CC7A07"/>
    <w:rsid w:val="00CC7AED"/>
    <w:rsid w:val="00CC7DF2"/>
    <w:rsid w:val="00CD0A21"/>
    <w:rsid w:val="00CD12F4"/>
    <w:rsid w:val="00CD22EF"/>
    <w:rsid w:val="00CD2714"/>
    <w:rsid w:val="00CD3164"/>
    <w:rsid w:val="00CD37F7"/>
    <w:rsid w:val="00CD439C"/>
    <w:rsid w:val="00CD4B04"/>
    <w:rsid w:val="00CD4E8D"/>
    <w:rsid w:val="00CD56F2"/>
    <w:rsid w:val="00CD5839"/>
    <w:rsid w:val="00CD598C"/>
    <w:rsid w:val="00CD5A15"/>
    <w:rsid w:val="00CD71CB"/>
    <w:rsid w:val="00CD71DC"/>
    <w:rsid w:val="00CD7CEF"/>
    <w:rsid w:val="00CE034D"/>
    <w:rsid w:val="00CE0842"/>
    <w:rsid w:val="00CE0859"/>
    <w:rsid w:val="00CE0FF9"/>
    <w:rsid w:val="00CE10FD"/>
    <w:rsid w:val="00CE2869"/>
    <w:rsid w:val="00CE2D15"/>
    <w:rsid w:val="00CE36F7"/>
    <w:rsid w:val="00CE432C"/>
    <w:rsid w:val="00CE47A0"/>
    <w:rsid w:val="00CE567E"/>
    <w:rsid w:val="00CE6F7E"/>
    <w:rsid w:val="00CE7418"/>
    <w:rsid w:val="00CF0DC3"/>
    <w:rsid w:val="00CF16D5"/>
    <w:rsid w:val="00CF1ECA"/>
    <w:rsid w:val="00CF1F12"/>
    <w:rsid w:val="00CF2660"/>
    <w:rsid w:val="00CF3CE0"/>
    <w:rsid w:val="00CF3FB9"/>
    <w:rsid w:val="00CF4671"/>
    <w:rsid w:val="00CF5465"/>
    <w:rsid w:val="00CF567B"/>
    <w:rsid w:val="00CF63D3"/>
    <w:rsid w:val="00CF6657"/>
    <w:rsid w:val="00CF77C1"/>
    <w:rsid w:val="00CF7826"/>
    <w:rsid w:val="00D005AA"/>
    <w:rsid w:val="00D00B2A"/>
    <w:rsid w:val="00D01417"/>
    <w:rsid w:val="00D0178B"/>
    <w:rsid w:val="00D01E5C"/>
    <w:rsid w:val="00D0274A"/>
    <w:rsid w:val="00D04F21"/>
    <w:rsid w:val="00D05B6E"/>
    <w:rsid w:val="00D05F96"/>
    <w:rsid w:val="00D06267"/>
    <w:rsid w:val="00D066E0"/>
    <w:rsid w:val="00D06A91"/>
    <w:rsid w:val="00D076ED"/>
    <w:rsid w:val="00D07B60"/>
    <w:rsid w:val="00D07C45"/>
    <w:rsid w:val="00D1075A"/>
    <w:rsid w:val="00D107E3"/>
    <w:rsid w:val="00D11366"/>
    <w:rsid w:val="00D1495F"/>
    <w:rsid w:val="00D14AB1"/>
    <w:rsid w:val="00D163F9"/>
    <w:rsid w:val="00D16431"/>
    <w:rsid w:val="00D171A6"/>
    <w:rsid w:val="00D178C1"/>
    <w:rsid w:val="00D20023"/>
    <w:rsid w:val="00D2026A"/>
    <w:rsid w:val="00D207B5"/>
    <w:rsid w:val="00D22449"/>
    <w:rsid w:val="00D22634"/>
    <w:rsid w:val="00D22B98"/>
    <w:rsid w:val="00D22DFA"/>
    <w:rsid w:val="00D26007"/>
    <w:rsid w:val="00D26835"/>
    <w:rsid w:val="00D26D33"/>
    <w:rsid w:val="00D270AA"/>
    <w:rsid w:val="00D2726D"/>
    <w:rsid w:val="00D2761F"/>
    <w:rsid w:val="00D27DAA"/>
    <w:rsid w:val="00D27E24"/>
    <w:rsid w:val="00D30482"/>
    <w:rsid w:val="00D311D4"/>
    <w:rsid w:val="00D312DD"/>
    <w:rsid w:val="00D31765"/>
    <w:rsid w:val="00D322C9"/>
    <w:rsid w:val="00D32B65"/>
    <w:rsid w:val="00D33C48"/>
    <w:rsid w:val="00D34342"/>
    <w:rsid w:val="00D344BA"/>
    <w:rsid w:val="00D34540"/>
    <w:rsid w:val="00D35033"/>
    <w:rsid w:val="00D357DC"/>
    <w:rsid w:val="00D35B6C"/>
    <w:rsid w:val="00D36DA8"/>
    <w:rsid w:val="00D4045A"/>
    <w:rsid w:val="00D404B9"/>
    <w:rsid w:val="00D40630"/>
    <w:rsid w:val="00D40D79"/>
    <w:rsid w:val="00D4161C"/>
    <w:rsid w:val="00D42796"/>
    <w:rsid w:val="00D42ACF"/>
    <w:rsid w:val="00D43236"/>
    <w:rsid w:val="00D437E7"/>
    <w:rsid w:val="00D443A3"/>
    <w:rsid w:val="00D45427"/>
    <w:rsid w:val="00D467D4"/>
    <w:rsid w:val="00D46CC7"/>
    <w:rsid w:val="00D46CF3"/>
    <w:rsid w:val="00D50226"/>
    <w:rsid w:val="00D50F0A"/>
    <w:rsid w:val="00D512A4"/>
    <w:rsid w:val="00D51495"/>
    <w:rsid w:val="00D516C7"/>
    <w:rsid w:val="00D521A5"/>
    <w:rsid w:val="00D52948"/>
    <w:rsid w:val="00D543D4"/>
    <w:rsid w:val="00D5443A"/>
    <w:rsid w:val="00D54ABB"/>
    <w:rsid w:val="00D55ABA"/>
    <w:rsid w:val="00D57E83"/>
    <w:rsid w:val="00D600D8"/>
    <w:rsid w:val="00D60DCC"/>
    <w:rsid w:val="00D61082"/>
    <w:rsid w:val="00D61921"/>
    <w:rsid w:val="00D624B3"/>
    <w:rsid w:val="00D63E9B"/>
    <w:rsid w:val="00D66849"/>
    <w:rsid w:val="00D66A0A"/>
    <w:rsid w:val="00D67F20"/>
    <w:rsid w:val="00D709D5"/>
    <w:rsid w:val="00D71328"/>
    <w:rsid w:val="00D713FF"/>
    <w:rsid w:val="00D71871"/>
    <w:rsid w:val="00D71FEC"/>
    <w:rsid w:val="00D72C9D"/>
    <w:rsid w:val="00D72E8F"/>
    <w:rsid w:val="00D73A22"/>
    <w:rsid w:val="00D7423B"/>
    <w:rsid w:val="00D77CCA"/>
    <w:rsid w:val="00D803B9"/>
    <w:rsid w:val="00D83912"/>
    <w:rsid w:val="00D83E4B"/>
    <w:rsid w:val="00D84CA8"/>
    <w:rsid w:val="00D84D58"/>
    <w:rsid w:val="00D87579"/>
    <w:rsid w:val="00D8764C"/>
    <w:rsid w:val="00D8791A"/>
    <w:rsid w:val="00D87AE1"/>
    <w:rsid w:val="00D90150"/>
    <w:rsid w:val="00D90CC6"/>
    <w:rsid w:val="00D9153C"/>
    <w:rsid w:val="00D916F3"/>
    <w:rsid w:val="00D9192A"/>
    <w:rsid w:val="00D919A0"/>
    <w:rsid w:val="00D91E7E"/>
    <w:rsid w:val="00D9211E"/>
    <w:rsid w:val="00D921DD"/>
    <w:rsid w:val="00D9237F"/>
    <w:rsid w:val="00D94A82"/>
    <w:rsid w:val="00D959FC"/>
    <w:rsid w:val="00D95B0B"/>
    <w:rsid w:val="00D95CBE"/>
    <w:rsid w:val="00D95DC4"/>
    <w:rsid w:val="00D95E3B"/>
    <w:rsid w:val="00D96785"/>
    <w:rsid w:val="00D968B6"/>
    <w:rsid w:val="00D96BD7"/>
    <w:rsid w:val="00DA009E"/>
    <w:rsid w:val="00DA115A"/>
    <w:rsid w:val="00DA2400"/>
    <w:rsid w:val="00DA264D"/>
    <w:rsid w:val="00DA2A05"/>
    <w:rsid w:val="00DA38D7"/>
    <w:rsid w:val="00DA3CB2"/>
    <w:rsid w:val="00DA46E9"/>
    <w:rsid w:val="00DA49D7"/>
    <w:rsid w:val="00DA5B34"/>
    <w:rsid w:val="00DA62F9"/>
    <w:rsid w:val="00DA7377"/>
    <w:rsid w:val="00DA73C9"/>
    <w:rsid w:val="00DB04AD"/>
    <w:rsid w:val="00DB0B63"/>
    <w:rsid w:val="00DB171F"/>
    <w:rsid w:val="00DB2A33"/>
    <w:rsid w:val="00DB2C7B"/>
    <w:rsid w:val="00DB4149"/>
    <w:rsid w:val="00DB49E1"/>
    <w:rsid w:val="00DB5960"/>
    <w:rsid w:val="00DB5D08"/>
    <w:rsid w:val="00DB6CCB"/>
    <w:rsid w:val="00DB70F7"/>
    <w:rsid w:val="00DB776B"/>
    <w:rsid w:val="00DB7B2F"/>
    <w:rsid w:val="00DC0460"/>
    <w:rsid w:val="00DC06A8"/>
    <w:rsid w:val="00DC11F1"/>
    <w:rsid w:val="00DC4B42"/>
    <w:rsid w:val="00DC725E"/>
    <w:rsid w:val="00DC75A0"/>
    <w:rsid w:val="00DD004A"/>
    <w:rsid w:val="00DD0680"/>
    <w:rsid w:val="00DD0770"/>
    <w:rsid w:val="00DD19EF"/>
    <w:rsid w:val="00DD1CF1"/>
    <w:rsid w:val="00DD2256"/>
    <w:rsid w:val="00DD2DD6"/>
    <w:rsid w:val="00DD2FAD"/>
    <w:rsid w:val="00DD37C3"/>
    <w:rsid w:val="00DD3CF3"/>
    <w:rsid w:val="00DD4100"/>
    <w:rsid w:val="00DD52F5"/>
    <w:rsid w:val="00DD549A"/>
    <w:rsid w:val="00DD56EA"/>
    <w:rsid w:val="00DD6171"/>
    <w:rsid w:val="00DD62F9"/>
    <w:rsid w:val="00DD76A0"/>
    <w:rsid w:val="00DE1339"/>
    <w:rsid w:val="00DE176D"/>
    <w:rsid w:val="00DE1C16"/>
    <w:rsid w:val="00DE26E1"/>
    <w:rsid w:val="00DE2756"/>
    <w:rsid w:val="00DE2C99"/>
    <w:rsid w:val="00DE2F7D"/>
    <w:rsid w:val="00DE3652"/>
    <w:rsid w:val="00DE3D6A"/>
    <w:rsid w:val="00DE4170"/>
    <w:rsid w:val="00DE4B1D"/>
    <w:rsid w:val="00DE5366"/>
    <w:rsid w:val="00DE5C13"/>
    <w:rsid w:val="00DE6402"/>
    <w:rsid w:val="00DE6EAE"/>
    <w:rsid w:val="00DE750C"/>
    <w:rsid w:val="00DE76AB"/>
    <w:rsid w:val="00DF0B37"/>
    <w:rsid w:val="00DF24A6"/>
    <w:rsid w:val="00DF272E"/>
    <w:rsid w:val="00DF2C98"/>
    <w:rsid w:val="00DF39D6"/>
    <w:rsid w:val="00DF3DDC"/>
    <w:rsid w:val="00DF46A9"/>
    <w:rsid w:val="00DF4CBA"/>
    <w:rsid w:val="00DF72C1"/>
    <w:rsid w:val="00DF7EFA"/>
    <w:rsid w:val="00E0203D"/>
    <w:rsid w:val="00E02F0C"/>
    <w:rsid w:val="00E03148"/>
    <w:rsid w:val="00E03C95"/>
    <w:rsid w:val="00E04FF6"/>
    <w:rsid w:val="00E0511A"/>
    <w:rsid w:val="00E05689"/>
    <w:rsid w:val="00E06F1D"/>
    <w:rsid w:val="00E07221"/>
    <w:rsid w:val="00E07E09"/>
    <w:rsid w:val="00E100DE"/>
    <w:rsid w:val="00E10B3D"/>
    <w:rsid w:val="00E11444"/>
    <w:rsid w:val="00E11BE3"/>
    <w:rsid w:val="00E125DD"/>
    <w:rsid w:val="00E13332"/>
    <w:rsid w:val="00E1335A"/>
    <w:rsid w:val="00E13E67"/>
    <w:rsid w:val="00E151D7"/>
    <w:rsid w:val="00E15203"/>
    <w:rsid w:val="00E15327"/>
    <w:rsid w:val="00E155C3"/>
    <w:rsid w:val="00E163C1"/>
    <w:rsid w:val="00E16587"/>
    <w:rsid w:val="00E17C16"/>
    <w:rsid w:val="00E2027A"/>
    <w:rsid w:val="00E207DA"/>
    <w:rsid w:val="00E209EC"/>
    <w:rsid w:val="00E21262"/>
    <w:rsid w:val="00E22117"/>
    <w:rsid w:val="00E22220"/>
    <w:rsid w:val="00E24A02"/>
    <w:rsid w:val="00E24D02"/>
    <w:rsid w:val="00E25E80"/>
    <w:rsid w:val="00E269DD"/>
    <w:rsid w:val="00E271AD"/>
    <w:rsid w:val="00E309B2"/>
    <w:rsid w:val="00E30E47"/>
    <w:rsid w:val="00E319DB"/>
    <w:rsid w:val="00E328BE"/>
    <w:rsid w:val="00E335AC"/>
    <w:rsid w:val="00E3367E"/>
    <w:rsid w:val="00E353CC"/>
    <w:rsid w:val="00E35AEC"/>
    <w:rsid w:val="00E35DB1"/>
    <w:rsid w:val="00E366A0"/>
    <w:rsid w:val="00E40555"/>
    <w:rsid w:val="00E40A35"/>
    <w:rsid w:val="00E41BF5"/>
    <w:rsid w:val="00E42209"/>
    <w:rsid w:val="00E42D30"/>
    <w:rsid w:val="00E4419D"/>
    <w:rsid w:val="00E446E0"/>
    <w:rsid w:val="00E44993"/>
    <w:rsid w:val="00E452B3"/>
    <w:rsid w:val="00E46674"/>
    <w:rsid w:val="00E47D15"/>
    <w:rsid w:val="00E503D4"/>
    <w:rsid w:val="00E508E8"/>
    <w:rsid w:val="00E53B18"/>
    <w:rsid w:val="00E552F5"/>
    <w:rsid w:val="00E56179"/>
    <w:rsid w:val="00E56365"/>
    <w:rsid w:val="00E5763E"/>
    <w:rsid w:val="00E607AA"/>
    <w:rsid w:val="00E611D5"/>
    <w:rsid w:val="00E6163A"/>
    <w:rsid w:val="00E619F8"/>
    <w:rsid w:val="00E61BE3"/>
    <w:rsid w:val="00E61D1B"/>
    <w:rsid w:val="00E62A54"/>
    <w:rsid w:val="00E634F4"/>
    <w:rsid w:val="00E63C13"/>
    <w:rsid w:val="00E64120"/>
    <w:rsid w:val="00E64774"/>
    <w:rsid w:val="00E64CFE"/>
    <w:rsid w:val="00E65BE5"/>
    <w:rsid w:val="00E65EEF"/>
    <w:rsid w:val="00E66BF8"/>
    <w:rsid w:val="00E6719E"/>
    <w:rsid w:val="00E678D6"/>
    <w:rsid w:val="00E67D3F"/>
    <w:rsid w:val="00E709FF"/>
    <w:rsid w:val="00E7139B"/>
    <w:rsid w:val="00E71662"/>
    <w:rsid w:val="00E71D20"/>
    <w:rsid w:val="00E725AB"/>
    <w:rsid w:val="00E725E2"/>
    <w:rsid w:val="00E72C9F"/>
    <w:rsid w:val="00E72E49"/>
    <w:rsid w:val="00E73109"/>
    <w:rsid w:val="00E73F71"/>
    <w:rsid w:val="00E75878"/>
    <w:rsid w:val="00E76020"/>
    <w:rsid w:val="00E77389"/>
    <w:rsid w:val="00E77967"/>
    <w:rsid w:val="00E8007D"/>
    <w:rsid w:val="00E81A43"/>
    <w:rsid w:val="00E8363A"/>
    <w:rsid w:val="00E83F69"/>
    <w:rsid w:val="00E84EFB"/>
    <w:rsid w:val="00E85B71"/>
    <w:rsid w:val="00E861E6"/>
    <w:rsid w:val="00E86D6E"/>
    <w:rsid w:val="00E91A60"/>
    <w:rsid w:val="00E93048"/>
    <w:rsid w:val="00E9434E"/>
    <w:rsid w:val="00E94DE8"/>
    <w:rsid w:val="00E94E9C"/>
    <w:rsid w:val="00E94F2F"/>
    <w:rsid w:val="00E94FC8"/>
    <w:rsid w:val="00E95168"/>
    <w:rsid w:val="00E95D7F"/>
    <w:rsid w:val="00EA0628"/>
    <w:rsid w:val="00EA3809"/>
    <w:rsid w:val="00EA39F5"/>
    <w:rsid w:val="00EA3FFB"/>
    <w:rsid w:val="00EA4F35"/>
    <w:rsid w:val="00EA50D4"/>
    <w:rsid w:val="00EA52BD"/>
    <w:rsid w:val="00EA5ECC"/>
    <w:rsid w:val="00EA78BD"/>
    <w:rsid w:val="00EB00FB"/>
    <w:rsid w:val="00EB02DF"/>
    <w:rsid w:val="00EB1E1A"/>
    <w:rsid w:val="00EB28D5"/>
    <w:rsid w:val="00EB30E1"/>
    <w:rsid w:val="00EB328E"/>
    <w:rsid w:val="00EB4A02"/>
    <w:rsid w:val="00EB6065"/>
    <w:rsid w:val="00EB6395"/>
    <w:rsid w:val="00EB78DF"/>
    <w:rsid w:val="00EC069B"/>
    <w:rsid w:val="00EC0FDA"/>
    <w:rsid w:val="00EC12AE"/>
    <w:rsid w:val="00EC1C0E"/>
    <w:rsid w:val="00EC2237"/>
    <w:rsid w:val="00EC48A2"/>
    <w:rsid w:val="00EC4ADD"/>
    <w:rsid w:val="00EC510B"/>
    <w:rsid w:val="00EC60DC"/>
    <w:rsid w:val="00EC658C"/>
    <w:rsid w:val="00EC66F3"/>
    <w:rsid w:val="00EC7FB2"/>
    <w:rsid w:val="00ED0D4A"/>
    <w:rsid w:val="00ED3ACB"/>
    <w:rsid w:val="00ED6D34"/>
    <w:rsid w:val="00ED72C1"/>
    <w:rsid w:val="00ED771B"/>
    <w:rsid w:val="00ED7DF1"/>
    <w:rsid w:val="00ED7E57"/>
    <w:rsid w:val="00EE0D51"/>
    <w:rsid w:val="00EE22A9"/>
    <w:rsid w:val="00EE2890"/>
    <w:rsid w:val="00EE2938"/>
    <w:rsid w:val="00EE2C68"/>
    <w:rsid w:val="00EE4059"/>
    <w:rsid w:val="00EE4B38"/>
    <w:rsid w:val="00EE4EF0"/>
    <w:rsid w:val="00EE64FE"/>
    <w:rsid w:val="00EE66EB"/>
    <w:rsid w:val="00EE6C89"/>
    <w:rsid w:val="00EE7A40"/>
    <w:rsid w:val="00EE7E0E"/>
    <w:rsid w:val="00EF108D"/>
    <w:rsid w:val="00EF291F"/>
    <w:rsid w:val="00EF2BCB"/>
    <w:rsid w:val="00EF3DA9"/>
    <w:rsid w:val="00EF6BC3"/>
    <w:rsid w:val="00EF6F2A"/>
    <w:rsid w:val="00EF79E2"/>
    <w:rsid w:val="00F01353"/>
    <w:rsid w:val="00F0271F"/>
    <w:rsid w:val="00F029F9"/>
    <w:rsid w:val="00F03133"/>
    <w:rsid w:val="00F0532B"/>
    <w:rsid w:val="00F0646A"/>
    <w:rsid w:val="00F06ABB"/>
    <w:rsid w:val="00F06E84"/>
    <w:rsid w:val="00F073D7"/>
    <w:rsid w:val="00F074CD"/>
    <w:rsid w:val="00F07E6F"/>
    <w:rsid w:val="00F1009D"/>
    <w:rsid w:val="00F10ECA"/>
    <w:rsid w:val="00F129C5"/>
    <w:rsid w:val="00F1369F"/>
    <w:rsid w:val="00F14700"/>
    <w:rsid w:val="00F14B65"/>
    <w:rsid w:val="00F14FFF"/>
    <w:rsid w:val="00F15D85"/>
    <w:rsid w:val="00F17FBC"/>
    <w:rsid w:val="00F20112"/>
    <w:rsid w:val="00F20131"/>
    <w:rsid w:val="00F206F2"/>
    <w:rsid w:val="00F20DA4"/>
    <w:rsid w:val="00F21A59"/>
    <w:rsid w:val="00F22BA9"/>
    <w:rsid w:val="00F231F1"/>
    <w:rsid w:val="00F24027"/>
    <w:rsid w:val="00F24381"/>
    <w:rsid w:val="00F251DC"/>
    <w:rsid w:val="00F25DD9"/>
    <w:rsid w:val="00F26F00"/>
    <w:rsid w:val="00F27775"/>
    <w:rsid w:val="00F27BAC"/>
    <w:rsid w:val="00F27FF1"/>
    <w:rsid w:val="00F307CF"/>
    <w:rsid w:val="00F30E2E"/>
    <w:rsid w:val="00F310B9"/>
    <w:rsid w:val="00F317B5"/>
    <w:rsid w:val="00F324C8"/>
    <w:rsid w:val="00F32D23"/>
    <w:rsid w:val="00F333AF"/>
    <w:rsid w:val="00F33739"/>
    <w:rsid w:val="00F33A6C"/>
    <w:rsid w:val="00F33B3B"/>
    <w:rsid w:val="00F35F3F"/>
    <w:rsid w:val="00F37638"/>
    <w:rsid w:val="00F37E42"/>
    <w:rsid w:val="00F40CE7"/>
    <w:rsid w:val="00F41085"/>
    <w:rsid w:val="00F4341D"/>
    <w:rsid w:val="00F436C4"/>
    <w:rsid w:val="00F44091"/>
    <w:rsid w:val="00F4423D"/>
    <w:rsid w:val="00F4463D"/>
    <w:rsid w:val="00F44F11"/>
    <w:rsid w:val="00F450D6"/>
    <w:rsid w:val="00F4522D"/>
    <w:rsid w:val="00F46B22"/>
    <w:rsid w:val="00F474FD"/>
    <w:rsid w:val="00F47558"/>
    <w:rsid w:val="00F50B8E"/>
    <w:rsid w:val="00F50D22"/>
    <w:rsid w:val="00F52405"/>
    <w:rsid w:val="00F526D3"/>
    <w:rsid w:val="00F52908"/>
    <w:rsid w:val="00F52A28"/>
    <w:rsid w:val="00F54E13"/>
    <w:rsid w:val="00F54F1D"/>
    <w:rsid w:val="00F555FF"/>
    <w:rsid w:val="00F561E3"/>
    <w:rsid w:val="00F564E9"/>
    <w:rsid w:val="00F565FD"/>
    <w:rsid w:val="00F57209"/>
    <w:rsid w:val="00F574BB"/>
    <w:rsid w:val="00F604D4"/>
    <w:rsid w:val="00F60965"/>
    <w:rsid w:val="00F60A8B"/>
    <w:rsid w:val="00F60B2A"/>
    <w:rsid w:val="00F60F64"/>
    <w:rsid w:val="00F611C0"/>
    <w:rsid w:val="00F61344"/>
    <w:rsid w:val="00F61D56"/>
    <w:rsid w:val="00F61D90"/>
    <w:rsid w:val="00F61E48"/>
    <w:rsid w:val="00F61E9D"/>
    <w:rsid w:val="00F628D4"/>
    <w:rsid w:val="00F62951"/>
    <w:rsid w:val="00F62E4D"/>
    <w:rsid w:val="00F62FB4"/>
    <w:rsid w:val="00F63D55"/>
    <w:rsid w:val="00F64916"/>
    <w:rsid w:val="00F66209"/>
    <w:rsid w:val="00F66926"/>
    <w:rsid w:val="00F67C9F"/>
    <w:rsid w:val="00F67F85"/>
    <w:rsid w:val="00F70940"/>
    <w:rsid w:val="00F70D7C"/>
    <w:rsid w:val="00F7104F"/>
    <w:rsid w:val="00F71B55"/>
    <w:rsid w:val="00F7306F"/>
    <w:rsid w:val="00F7465F"/>
    <w:rsid w:val="00F74A3A"/>
    <w:rsid w:val="00F754A6"/>
    <w:rsid w:val="00F76784"/>
    <w:rsid w:val="00F81A05"/>
    <w:rsid w:val="00F81F05"/>
    <w:rsid w:val="00F82D8E"/>
    <w:rsid w:val="00F82EBD"/>
    <w:rsid w:val="00F840A3"/>
    <w:rsid w:val="00F84375"/>
    <w:rsid w:val="00F8511D"/>
    <w:rsid w:val="00F87818"/>
    <w:rsid w:val="00F9053A"/>
    <w:rsid w:val="00F91183"/>
    <w:rsid w:val="00F911E8"/>
    <w:rsid w:val="00F92673"/>
    <w:rsid w:val="00F93136"/>
    <w:rsid w:val="00F940EE"/>
    <w:rsid w:val="00F9442B"/>
    <w:rsid w:val="00F94D17"/>
    <w:rsid w:val="00F955F3"/>
    <w:rsid w:val="00F959DB"/>
    <w:rsid w:val="00F971DA"/>
    <w:rsid w:val="00F97209"/>
    <w:rsid w:val="00F97A33"/>
    <w:rsid w:val="00FA20E9"/>
    <w:rsid w:val="00FA2524"/>
    <w:rsid w:val="00FA2D11"/>
    <w:rsid w:val="00FA41B6"/>
    <w:rsid w:val="00FA4CB5"/>
    <w:rsid w:val="00FA4D80"/>
    <w:rsid w:val="00FA6948"/>
    <w:rsid w:val="00FA733B"/>
    <w:rsid w:val="00FB03BB"/>
    <w:rsid w:val="00FB0B54"/>
    <w:rsid w:val="00FB0C77"/>
    <w:rsid w:val="00FB0D8C"/>
    <w:rsid w:val="00FB1BE7"/>
    <w:rsid w:val="00FB385E"/>
    <w:rsid w:val="00FB40FA"/>
    <w:rsid w:val="00FB5456"/>
    <w:rsid w:val="00FB660B"/>
    <w:rsid w:val="00FB6B35"/>
    <w:rsid w:val="00FC0DC2"/>
    <w:rsid w:val="00FC0E55"/>
    <w:rsid w:val="00FC2FE5"/>
    <w:rsid w:val="00FC32E5"/>
    <w:rsid w:val="00FC44D0"/>
    <w:rsid w:val="00FC4825"/>
    <w:rsid w:val="00FC5335"/>
    <w:rsid w:val="00FC5D00"/>
    <w:rsid w:val="00FC5E6D"/>
    <w:rsid w:val="00FC65D0"/>
    <w:rsid w:val="00FC7071"/>
    <w:rsid w:val="00FD0390"/>
    <w:rsid w:val="00FD26B6"/>
    <w:rsid w:val="00FD2D2A"/>
    <w:rsid w:val="00FD3826"/>
    <w:rsid w:val="00FD4D57"/>
    <w:rsid w:val="00FD4EF5"/>
    <w:rsid w:val="00FD5AC7"/>
    <w:rsid w:val="00FD65CB"/>
    <w:rsid w:val="00FD6ED8"/>
    <w:rsid w:val="00FD6F9E"/>
    <w:rsid w:val="00FD765D"/>
    <w:rsid w:val="00FE0356"/>
    <w:rsid w:val="00FE16DE"/>
    <w:rsid w:val="00FE1734"/>
    <w:rsid w:val="00FE4329"/>
    <w:rsid w:val="00FE4B14"/>
    <w:rsid w:val="00FE5F61"/>
    <w:rsid w:val="00FF07EE"/>
    <w:rsid w:val="00FF0812"/>
    <w:rsid w:val="00FF1156"/>
    <w:rsid w:val="00FF404E"/>
    <w:rsid w:val="00FF52AF"/>
    <w:rsid w:val="00FF6300"/>
    <w:rsid w:val="00FF6800"/>
    <w:rsid w:val="00FF7C55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2D6023E9-3599-4F43-9354-124637B736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Раздел"/>
    <w:basedOn w:val="a0"/>
    <w:next w:val="a0"/>
    <w:link w:val="10"/>
    <w:qFormat/>
    <w:pPr>
      <w:keepNext/>
      <w:suppressAutoHyphens/>
      <w:jc w:val="center"/>
      <w:outlineLvl w:val="0"/>
    </w:pPr>
    <w:rPr>
      <w:rFonts w:ascii="TimesET" w:hAnsi="TimesET"/>
      <w:sz w:val="28"/>
      <w:lang w:val="x-none" w:eastAsia="x-none"/>
    </w:rPr>
  </w:style>
  <w:style w:type="paragraph" w:styleId="2">
    <w:name w:val="heading 2"/>
    <w:aliases w:val="Знак2,Знак,Заголовок 2 Знак1,Знак2 Знак,Заголовок 2 Знак Знак,Знак2 Знак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0"/>
    <w:next w:val="a0"/>
    <w:link w:val="20"/>
    <w:qFormat/>
    <w:pPr>
      <w:keepNext/>
      <w:outlineLvl w:val="1"/>
    </w:pPr>
    <w:rPr>
      <w:sz w:val="28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,!Главы документа"/>
    <w:basedOn w:val="a0"/>
    <w:next w:val="a0"/>
    <w:link w:val="30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aliases w:val="Подпункт,H4,(????.),!Параграфы/Статьи документа"/>
    <w:basedOn w:val="3"/>
    <w:next w:val="a0"/>
    <w:link w:val="40"/>
    <w:qFormat/>
    <w:rsid w:val="001360F0"/>
    <w:pPr>
      <w:keepLines/>
      <w:tabs>
        <w:tab w:val="num" w:pos="1560"/>
      </w:tabs>
      <w:spacing w:before="220" w:after="220"/>
      <w:ind w:left="1560" w:hanging="851"/>
      <w:jc w:val="both"/>
      <w:outlineLvl w:val="3"/>
    </w:pPr>
    <w:rPr>
      <w:rFonts w:ascii="Arial" w:hAnsi="Arial"/>
      <w:bCs/>
      <w:i/>
      <w:sz w:val="22"/>
      <w:szCs w:val="28"/>
      <w:lang w:val="en-US" w:eastAsia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0"/>
    <w:next w:val="a0"/>
    <w:link w:val="50"/>
    <w:qFormat/>
    <w:rsid w:val="001360F0"/>
    <w:pPr>
      <w:tabs>
        <w:tab w:val="num" w:pos="1717"/>
      </w:tabs>
      <w:spacing w:before="240" w:after="60" w:line="360" w:lineRule="auto"/>
      <w:ind w:left="1717" w:hanging="1008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0"/>
    <w:next w:val="a0"/>
    <w:link w:val="60"/>
    <w:qFormat/>
    <w:rsid w:val="001360F0"/>
    <w:pPr>
      <w:tabs>
        <w:tab w:val="num" w:pos="1861"/>
      </w:tabs>
      <w:spacing w:before="240" w:after="60" w:line="360" w:lineRule="auto"/>
      <w:ind w:left="1861" w:hanging="1152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0"/>
    <w:next w:val="a0"/>
    <w:link w:val="70"/>
    <w:qFormat/>
    <w:rsid w:val="001360F0"/>
    <w:pPr>
      <w:tabs>
        <w:tab w:val="num" w:pos="2005"/>
      </w:tabs>
      <w:spacing w:before="240" w:after="60" w:line="360" w:lineRule="auto"/>
      <w:ind w:left="2005" w:hanging="1296"/>
      <w:jc w:val="both"/>
      <w:outlineLvl w:val="6"/>
    </w:pPr>
    <w:rPr>
      <w:rFonts w:ascii="Calibri" w:hAnsi="Calibri"/>
      <w:lang w:eastAsia="en-US"/>
    </w:rPr>
  </w:style>
  <w:style w:type="paragraph" w:styleId="8">
    <w:name w:val="heading 8"/>
    <w:aliases w:val=" Знак8,Знак8"/>
    <w:basedOn w:val="a0"/>
    <w:next w:val="a0"/>
    <w:link w:val="80"/>
    <w:unhideWhenUsed/>
    <w:qFormat/>
    <w:rsid w:val="00DC725E"/>
    <w:pPr>
      <w:spacing w:before="240" w:after="60"/>
      <w:outlineLvl w:val="7"/>
    </w:pPr>
    <w:rPr>
      <w:rFonts w:ascii="Calibri" w:hAnsi="Calibri"/>
      <w:i/>
      <w:iCs/>
    </w:rPr>
  </w:style>
  <w:style w:type="paragraph" w:styleId="9">
    <w:name w:val="heading 9"/>
    <w:aliases w:val="Заголовок 90"/>
    <w:basedOn w:val="a0"/>
    <w:next w:val="a0"/>
    <w:link w:val="90"/>
    <w:qFormat/>
    <w:rsid w:val="001360F0"/>
    <w:pPr>
      <w:tabs>
        <w:tab w:val="num" w:pos="2293"/>
      </w:tabs>
      <w:spacing w:before="240" w:after="60" w:line="360" w:lineRule="auto"/>
      <w:ind w:left="2293" w:hanging="1584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Раздел Знак"/>
    <w:link w:val="1"/>
    <w:rsid w:val="007723D1"/>
    <w:rPr>
      <w:rFonts w:ascii="TimesET" w:hAnsi="TimesET"/>
      <w:sz w:val="28"/>
      <w:szCs w:val="24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2 Знак Знак, Знак Знак4 Знак Знак,Заголовок 2 Знак1 Знак1 Знак Знак,Заголовок 2 Знак2 Знак Знак, Знак2 З Знак"/>
    <w:link w:val="2"/>
    <w:rsid w:val="001360F0"/>
    <w:rPr>
      <w:sz w:val="28"/>
      <w:szCs w:val="24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2651C1"/>
    <w:rPr>
      <w:rFonts w:ascii="TimesET" w:hAnsi="TimesET"/>
      <w:sz w:val="36"/>
      <w:szCs w:val="24"/>
    </w:rPr>
  </w:style>
  <w:style w:type="character" w:customStyle="1" w:styleId="40">
    <w:name w:val="Заголовок 4 Знак"/>
    <w:aliases w:val="Подпункт Знак,H4 Знак,(????.) Знак,!Параграфы/Статьи документа Знак1"/>
    <w:link w:val="4"/>
    <w:rsid w:val="001360F0"/>
    <w:rPr>
      <w:rFonts w:ascii="Arial" w:hAnsi="Arial"/>
      <w:bCs/>
      <w:i/>
      <w:sz w:val="22"/>
      <w:szCs w:val="28"/>
      <w:lang w:val="en-US" w:eastAsia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1360F0"/>
    <w:rPr>
      <w:rFonts w:ascii="Calibri" w:hAnsi="Calibri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aliases w:val="Heading 6 Char Знак"/>
    <w:link w:val="6"/>
    <w:rsid w:val="001360F0"/>
    <w:rPr>
      <w:rFonts w:ascii="Calibri" w:hAnsi="Calibri"/>
      <w:b/>
      <w:bCs/>
      <w:sz w:val="22"/>
      <w:szCs w:val="22"/>
      <w:lang w:eastAsia="en-US"/>
    </w:rPr>
  </w:style>
  <w:style w:type="character" w:customStyle="1" w:styleId="70">
    <w:name w:val="Заголовок 7 Знак"/>
    <w:link w:val="7"/>
    <w:rsid w:val="001360F0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aliases w:val=" Знак8 Знак,Знак8 Знак"/>
    <w:link w:val="8"/>
    <w:rsid w:val="00DC725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1360F0"/>
    <w:rPr>
      <w:rFonts w:ascii="Cambria" w:hAnsi="Cambria"/>
      <w:sz w:val="22"/>
      <w:szCs w:val="22"/>
      <w:lang w:eastAsia="en-US"/>
    </w:rPr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character" w:customStyle="1" w:styleId="a6">
    <w:name w:val="Название Знак"/>
    <w:link w:val="a5"/>
    <w:rsid w:val="002651C1"/>
    <w:rPr>
      <w:rFonts w:ascii="TimesET" w:hAnsi="TimesET"/>
      <w:sz w:val="32"/>
      <w:szCs w:val="24"/>
    </w:rPr>
  </w:style>
  <w:style w:type="paragraph" w:styleId="a7">
    <w:name w:val="header"/>
    <w:aliases w:val="заголовок 6,ВерхКолонтитул,I.L.T.,Верхний колонтитул Знак1 Знак,Верхний колонтитул Знак Знак Знак,??????? ??????????,header-first,HeaderPort,Знак7, Знак7"/>
    <w:basedOn w:val="a0"/>
    <w:link w:val="a8"/>
    <w:uiPriority w:val="9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заголовок 6 Знак,ВерхКолонтитул Знак,I.L.T. Знак,Верхний колонтитул Знак1 Знак Знак,Верхний колонтитул Знак Знак Знак Знак,??????? ?????????? Знак,header-first Знак,HeaderPort Знак,Знак7 Знак, Знак7 Знак"/>
    <w:link w:val="a7"/>
    <w:uiPriority w:val="99"/>
    <w:rsid w:val="00B7426C"/>
    <w:rPr>
      <w:sz w:val="24"/>
      <w:szCs w:val="24"/>
    </w:r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link w:val="ab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character" w:customStyle="1" w:styleId="ab">
    <w:name w:val="Основной текст с отступом Знак"/>
    <w:link w:val="aa"/>
    <w:uiPriority w:val="99"/>
    <w:rsid w:val="001360F0"/>
    <w:rPr>
      <w:color w:val="000000"/>
      <w:sz w:val="28"/>
      <w:szCs w:val="28"/>
      <w:shd w:val="clear" w:color="auto" w:fill="FFFFFF"/>
    </w:rPr>
  </w:style>
  <w:style w:type="table" w:styleId="ac">
    <w:name w:val="Table Grid"/>
    <w:basedOn w:val="a2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Автозамена"/>
    <w:rsid w:val="00822006"/>
    <w:rPr>
      <w:sz w:val="24"/>
      <w:szCs w:val="24"/>
    </w:rPr>
  </w:style>
  <w:style w:type="paragraph" w:customStyle="1" w:styleId="ae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f">
    <w:name w:val="Цветовое выделение"/>
    <w:uiPriority w:val="99"/>
    <w:rsid w:val="003F29D4"/>
    <w:rPr>
      <w:b/>
      <w:bCs/>
      <w:color w:val="000080"/>
    </w:rPr>
  </w:style>
  <w:style w:type="character" w:customStyle="1" w:styleId="af0">
    <w:name w:val="Гипертекстовая ссылка"/>
    <w:rsid w:val="003F29D4"/>
    <w:rPr>
      <w:b/>
      <w:bCs/>
      <w:color w:val="008000"/>
    </w:rPr>
  </w:style>
  <w:style w:type="paragraph" w:customStyle="1" w:styleId="af1">
    <w:name w:val="Нормальный (таблица)"/>
    <w:basedOn w:val="a0"/>
    <w:next w:val="a0"/>
    <w:uiPriority w:val="99"/>
    <w:rsid w:val="003F29D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2">
    <w:name w:val="Прижатый влево"/>
    <w:basedOn w:val="a0"/>
    <w:next w:val="a0"/>
    <w:uiPriority w:val="99"/>
    <w:rsid w:val="003F29D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3">
    <w:name w:val="Hyperlink"/>
    <w:rsid w:val="003F29D4"/>
    <w:rPr>
      <w:color w:val="0000FF"/>
      <w:u w:val="single"/>
    </w:rPr>
  </w:style>
  <w:style w:type="paragraph" w:styleId="af4">
    <w:name w:val="footer"/>
    <w:basedOn w:val="a0"/>
    <w:link w:val="af5"/>
    <w:rsid w:val="00AB38F0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rsid w:val="00AB38F0"/>
    <w:rPr>
      <w:sz w:val="24"/>
      <w:szCs w:val="24"/>
    </w:rPr>
  </w:style>
  <w:style w:type="paragraph" w:customStyle="1" w:styleId="ConsNormal">
    <w:name w:val="ConsNormal"/>
    <w:uiPriority w:val="99"/>
    <w:rsid w:val="0042531D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6">
    <w:name w:val="Plain Text"/>
    <w:basedOn w:val="a0"/>
    <w:link w:val="af7"/>
    <w:uiPriority w:val="99"/>
    <w:rsid w:val="0042531D"/>
    <w:rPr>
      <w:rFonts w:ascii="Courier New" w:hAnsi="Courier New" w:cs="Courier New"/>
      <w:sz w:val="20"/>
      <w:szCs w:val="20"/>
    </w:rPr>
  </w:style>
  <w:style w:type="character" w:customStyle="1" w:styleId="af7">
    <w:name w:val="Текст Знак"/>
    <w:link w:val="af6"/>
    <w:uiPriority w:val="99"/>
    <w:rsid w:val="0042531D"/>
    <w:rPr>
      <w:rFonts w:ascii="Courier New" w:hAnsi="Courier New" w:cs="Courier New"/>
    </w:rPr>
  </w:style>
  <w:style w:type="paragraph" w:styleId="21">
    <w:name w:val="Body Text 2"/>
    <w:basedOn w:val="a0"/>
    <w:link w:val="22"/>
    <w:rsid w:val="007723D1"/>
    <w:pPr>
      <w:spacing w:after="120" w:line="480" w:lineRule="auto"/>
    </w:pPr>
  </w:style>
  <w:style w:type="character" w:customStyle="1" w:styleId="22">
    <w:name w:val="Основной текст 2 Знак"/>
    <w:link w:val="21"/>
    <w:rsid w:val="007723D1"/>
    <w:rPr>
      <w:sz w:val="24"/>
      <w:szCs w:val="24"/>
    </w:rPr>
  </w:style>
  <w:style w:type="paragraph" w:customStyle="1" w:styleId="af8">
    <w:name w:val="Заголовок статьи"/>
    <w:basedOn w:val="a0"/>
    <w:next w:val="a0"/>
    <w:uiPriority w:val="99"/>
    <w:rsid w:val="007723D1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styleId="af9">
    <w:name w:val="List Paragraph"/>
    <w:basedOn w:val="a0"/>
    <w:link w:val="afa"/>
    <w:uiPriority w:val="99"/>
    <w:qFormat/>
    <w:rsid w:val="00BC4B5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a">
    <w:name w:val="Абзац списка Знак"/>
    <w:link w:val="af9"/>
    <w:uiPriority w:val="34"/>
    <w:rsid w:val="001360F0"/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link w:val="ConsPlusNormal0"/>
    <w:rsid w:val="00BC4B5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2651C1"/>
    <w:rPr>
      <w:rFonts w:ascii="Arial" w:hAnsi="Arial" w:cs="Arial"/>
      <w:lang w:val="ru-RU" w:eastAsia="ru-RU" w:bidi="ar-SA"/>
    </w:rPr>
  </w:style>
  <w:style w:type="paragraph" w:styleId="afb">
    <w:name w:val="Body Text"/>
    <w:basedOn w:val="a0"/>
    <w:link w:val="afc"/>
    <w:uiPriority w:val="99"/>
    <w:rsid w:val="00BC4B51"/>
    <w:pPr>
      <w:spacing w:after="120"/>
    </w:pPr>
  </w:style>
  <w:style w:type="character" w:customStyle="1" w:styleId="afc">
    <w:name w:val="Основной текст Знак"/>
    <w:link w:val="afb"/>
    <w:uiPriority w:val="99"/>
    <w:rsid w:val="00BC4B51"/>
    <w:rPr>
      <w:sz w:val="24"/>
      <w:szCs w:val="24"/>
    </w:rPr>
  </w:style>
  <w:style w:type="paragraph" w:customStyle="1" w:styleId="afd">
    <w:name w:val="Статья"/>
    <w:basedOn w:val="a0"/>
    <w:rsid w:val="00926E51"/>
    <w:pPr>
      <w:spacing w:before="400" w:line="360" w:lineRule="auto"/>
      <w:ind w:left="708"/>
    </w:pPr>
    <w:rPr>
      <w:b/>
      <w:sz w:val="28"/>
    </w:rPr>
  </w:style>
  <w:style w:type="character" w:styleId="afe">
    <w:name w:val="Placeholder Text"/>
    <w:uiPriority w:val="99"/>
    <w:semiHidden/>
    <w:rsid w:val="002651C1"/>
    <w:rPr>
      <w:color w:val="808080"/>
    </w:rPr>
  </w:style>
  <w:style w:type="paragraph" w:styleId="aff">
    <w:name w:val="Balloon Text"/>
    <w:basedOn w:val="a0"/>
    <w:link w:val="aff0"/>
    <w:unhideWhenUsed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customStyle="1" w:styleId="aff0">
    <w:name w:val="Текст выноски Знак"/>
    <w:link w:val="aff"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styleId="aff1">
    <w:name w:val="Strong"/>
    <w:uiPriority w:val="22"/>
    <w:qFormat/>
    <w:rsid w:val="002651C1"/>
    <w:rPr>
      <w:b/>
      <w:bCs/>
    </w:rPr>
  </w:style>
  <w:style w:type="character" w:customStyle="1" w:styleId="spanoffilialname">
    <w:name w:val="span_of_filial_name"/>
    <w:rsid w:val="002651C1"/>
  </w:style>
  <w:style w:type="paragraph" w:customStyle="1" w:styleId="ConsPlusNonformat">
    <w:name w:val="ConsPlusNonformat"/>
    <w:rsid w:val="002651C1"/>
    <w:pPr>
      <w:autoSpaceDE w:val="0"/>
      <w:autoSpaceDN w:val="0"/>
      <w:adjustRightInd w:val="0"/>
    </w:pPr>
    <w:rPr>
      <w:rFonts w:ascii="Courier New" w:eastAsia="Calibri" w:hAnsi="Courier New" w:cs="Courier New"/>
    </w:rPr>
  </w:style>
  <w:style w:type="paragraph" w:styleId="aff2">
    <w:name w:val="No Spacing"/>
    <w:link w:val="aff3"/>
    <w:uiPriority w:val="1"/>
    <w:qFormat/>
    <w:rsid w:val="002651C1"/>
    <w:rPr>
      <w:rFonts w:eastAsia="Calibri"/>
      <w:b/>
      <w:sz w:val="28"/>
      <w:szCs w:val="26"/>
      <w:lang w:eastAsia="en-US"/>
    </w:rPr>
  </w:style>
  <w:style w:type="character" w:customStyle="1" w:styleId="aff3">
    <w:name w:val="Без интервала Знак"/>
    <w:link w:val="aff2"/>
    <w:uiPriority w:val="1"/>
    <w:locked/>
    <w:rsid w:val="002651C1"/>
    <w:rPr>
      <w:rFonts w:eastAsia="Calibri"/>
      <w:b/>
      <w:sz w:val="28"/>
      <w:szCs w:val="26"/>
      <w:lang w:eastAsia="en-US" w:bidi="ar-SA"/>
    </w:rPr>
  </w:style>
  <w:style w:type="paragraph" w:styleId="aff4">
    <w:name w:val="Normal (Web)"/>
    <w:basedOn w:val="a0"/>
    <w:link w:val="aff5"/>
    <w:rsid w:val="002651C1"/>
    <w:pPr>
      <w:spacing w:before="30" w:after="30"/>
    </w:pPr>
    <w:rPr>
      <w:rFonts w:ascii="Arial" w:hAnsi="Arial" w:cs="Arial"/>
      <w:color w:val="332E2D"/>
      <w:spacing w:val="2"/>
    </w:rPr>
  </w:style>
  <w:style w:type="paragraph" w:customStyle="1" w:styleId="ConsPlusTitle">
    <w:name w:val="ConsPlusTitle"/>
    <w:rsid w:val="002651C1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character" w:styleId="aff6">
    <w:name w:val="annotation reference"/>
    <w:uiPriority w:val="99"/>
    <w:unhideWhenUsed/>
    <w:rsid w:val="002651C1"/>
    <w:rPr>
      <w:sz w:val="16"/>
      <w:szCs w:val="16"/>
    </w:rPr>
  </w:style>
  <w:style w:type="paragraph" w:styleId="aff7">
    <w:name w:val="annotation text"/>
    <w:aliases w:val="!Равноширинный текст документа"/>
    <w:basedOn w:val="a0"/>
    <w:link w:val="aff8"/>
    <w:unhideWhenUsed/>
    <w:rsid w:val="002651C1"/>
    <w:pPr>
      <w:spacing w:after="160" w:line="259" w:lineRule="auto"/>
    </w:pPr>
    <w:rPr>
      <w:rFonts w:eastAsia="Calibri"/>
      <w:b/>
      <w:sz w:val="20"/>
      <w:szCs w:val="20"/>
      <w:lang w:val="x-none" w:eastAsia="en-US"/>
    </w:rPr>
  </w:style>
  <w:style w:type="character" w:customStyle="1" w:styleId="aff8">
    <w:name w:val="Текст примечания Знак"/>
    <w:aliases w:val="!Равноширинный текст документа Знак1"/>
    <w:link w:val="aff7"/>
    <w:rsid w:val="002651C1"/>
    <w:rPr>
      <w:rFonts w:eastAsia="Calibri"/>
      <w:b/>
      <w:lang w:val="x-none" w:eastAsia="en-US"/>
    </w:rPr>
  </w:style>
  <w:style w:type="paragraph" w:styleId="aff9">
    <w:name w:val="annotation subject"/>
    <w:basedOn w:val="aff7"/>
    <w:next w:val="aff7"/>
    <w:link w:val="affa"/>
    <w:uiPriority w:val="99"/>
    <w:unhideWhenUsed/>
    <w:rsid w:val="002651C1"/>
    <w:rPr>
      <w:bCs/>
    </w:rPr>
  </w:style>
  <w:style w:type="character" w:customStyle="1" w:styleId="affa">
    <w:name w:val="Тема примечания Знак"/>
    <w:link w:val="aff9"/>
    <w:uiPriority w:val="99"/>
    <w:rsid w:val="002651C1"/>
    <w:rPr>
      <w:rFonts w:eastAsia="Calibri"/>
      <w:b/>
      <w:bCs/>
      <w:lang w:val="x-none" w:eastAsia="en-US"/>
    </w:rPr>
  </w:style>
  <w:style w:type="character" w:customStyle="1" w:styleId="affb">
    <w:name w:val="Осн. текст Знак"/>
    <w:basedOn w:val="a1"/>
    <w:link w:val="affc"/>
    <w:locked/>
    <w:rsid w:val="001360F0"/>
  </w:style>
  <w:style w:type="paragraph" w:customStyle="1" w:styleId="affc">
    <w:name w:val="Осн. текст"/>
    <w:basedOn w:val="a0"/>
    <w:link w:val="affb"/>
    <w:rsid w:val="001360F0"/>
    <w:pPr>
      <w:spacing w:line="360" w:lineRule="auto"/>
      <w:ind w:firstLine="709"/>
      <w:jc w:val="both"/>
    </w:pPr>
    <w:rPr>
      <w:sz w:val="20"/>
      <w:szCs w:val="20"/>
    </w:rPr>
  </w:style>
  <w:style w:type="character" w:customStyle="1" w:styleId="51">
    <w:name w:val="Основной текст (5)"/>
    <w:link w:val="510"/>
    <w:uiPriority w:val="99"/>
    <w:rsid w:val="001360F0"/>
    <w:rPr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1"/>
    <w:uiPriority w:val="99"/>
    <w:rsid w:val="001360F0"/>
    <w:pPr>
      <w:shd w:val="clear" w:color="auto" w:fill="FFFFFF"/>
      <w:spacing w:line="274" w:lineRule="exact"/>
      <w:jc w:val="both"/>
    </w:pPr>
    <w:rPr>
      <w:lang w:val="x-none" w:eastAsia="x-none"/>
    </w:rPr>
  </w:style>
  <w:style w:type="paragraph" w:styleId="23">
    <w:name w:val="List Continue 2"/>
    <w:basedOn w:val="a0"/>
    <w:link w:val="24"/>
    <w:uiPriority w:val="99"/>
    <w:unhideWhenUsed/>
    <w:rsid w:val="001360F0"/>
    <w:pPr>
      <w:spacing w:after="120"/>
      <w:ind w:left="566"/>
      <w:contextualSpacing/>
    </w:pPr>
  </w:style>
  <w:style w:type="character" w:customStyle="1" w:styleId="24">
    <w:name w:val="Продолжение списка 2 Знак"/>
    <w:link w:val="23"/>
    <w:uiPriority w:val="99"/>
    <w:locked/>
    <w:rsid w:val="001360F0"/>
    <w:rPr>
      <w:sz w:val="24"/>
      <w:szCs w:val="24"/>
    </w:rPr>
  </w:style>
  <w:style w:type="paragraph" w:customStyle="1" w:styleId="affd">
    <w:name w:val="Обычный.Нормальный"/>
    <w:link w:val="affe"/>
    <w:rsid w:val="001360F0"/>
    <w:pPr>
      <w:spacing w:after="120"/>
      <w:ind w:firstLine="720"/>
      <w:jc w:val="both"/>
    </w:pPr>
    <w:rPr>
      <w:sz w:val="24"/>
    </w:rPr>
  </w:style>
  <w:style w:type="character" w:customStyle="1" w:styleId="affe">
    <w:name w:val="Обычный.Нормальный Знак"/>
    <w:link w:val="affd"/>
    <w:rsid w:val="001360F0"/>
    <w:rPr>
      <w:sz w:val="24"/>
      <w:lang w:bidi="ar-SA"/>
    </w:rPr>
  </w:style>
  <w:style w:type="paragraph" w:customStyle="1" w:styleId="-">
    <w:name w:val="ТНГП - Основной текст"/>
    <w:basedOn w:val="a0"/>
    <w:link w:val="-0"/>
    <w:autoRedefine/>
    <w:qFormat/>
    <w:rsid w:val="001360F0"/>
    <w:pPr>
      <w:ind w:firstLine="708"/>
      <w:jc w:val="both"/>
    </w:pPr>
    <w:rPr>
      <w:b/>
      <w:bCs/>
      <w:lang w:val="x-none" w:eastAsia="x-none"/>
    </w:rPr>
  </w:style>
  <w:style w:type="character" w:customStyle="1" w:styleId="-0">
    <w:name w:val="ТНГП - Основной текст Знак"/>
    <w:link w:val="-"/>
    <w:rsid w:val="001360F0"/>
    <w:rPr>
      <w:b/>
      <w:bCs/>
      <w:sz w:val="24"/>
      <w:szCs w:val="24"/>
    </w:rPr>
  </w:style>
  <w:style w:type="paragraph" w:customStyle="1" w:styleId="210">
    <w:name w:val="Основной текст с отступом 21"/>
    <w:basedOn w:val="a0"/>
    <w:rsid w:val="001360F0"/>
    <w:pPr>
      <w:overflowPunct w:val="0"/>
      <w:autoSpaceDE w:val="0"/>
      <w:autoSpaceDN w:val="0"/>
      <w:adjustRightInd w:val="0"/>
      <w:ind w:firstLine="709"/>
      <w:jc w:val="both"/>
    </w:pPr>
    <w:rPr>
      <w:szCs w:val="20"/>
    </w:rPr>
  </w:style>
  <w:style w:type="paragraph" w:styleId="afff">
    <w:name w:val="Intense Quote"/>
    <w:basedOn w:val="a0"/>
    <w:next w:val="a0"/>
    <w:link w:val="afff0"/>
    <w:uiPriority w:val="30"/>
    <w:qFormat/>
    <w:rsid w:val="001360F0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</w:rPr>
  </w:style>
  <w:style w:type="character" w:customStyle="1" w:styleId="afff0">
    <w:name w:val="Выделенная цитата Знак"/>
    <w:link w:val="afff"/>
    <w:uiPriority w:val="30"/>
    <w:rsid w:val="001360F0"/>
    <w:rPr>
      <w:rFonts w:ascii="Calibri" w:eastAsia="Times New Roman" w:hAnsi="Calibri" w:cs="Times New Roman"/>
      <w:b/>
      <w:bCs/>
      <w:i/>
      <w:iCs/>
      <w:color w:val="4F81BD"/>
      <w:sz w:val="22"/>
      <w:szCs w:val="22"/>
    </w:rPr>
  </w:style>
  <w:style w:type="paragraph" w:styleId="11">
    <w:name w:val="toc 1"/>
    <w:aliases w:val="Оглавление_СК"/>
    <w:basedOn w:val="a0"/>
    <w:next w:val="a0"/>
    <w:autoRedefine/>
    <w:uiPriority w:val="39"/>
    <w:qFormat/>
    <w:rsid w:val="001360F0"/>
    <w:pPr>
      <w:tabs>
        <w:tab w:val="right" w:leader="dot" w:pos="9770"/>
      </w:tabs>
    </w:pPr>
  </w:style>
  <w:style w:type="paragraph" w:styleId="25">
    <w:name w:val="toc 2"/>
    <w:basedOn w:val="a0"/>
    <w:next w:val="a0"/>
    <w:autoRedefine/>
    <w:uiPriority w:val="39"/>
    <w:qFormat/>
    <w:rsid w:val="001360F0"/>
    <w:pPr>
      <w:tabs>
        <w:tab w:val="left" w:pos="567"/>
        <w:tab w:val="right" w:leader="dot" w:pos="9781"/>
      </w:tabs>
      <w:spacing w:line="360" w:lineRule="auto"/>
    </w:pPr>
  </w:style>
  <w:style w:type="paragraph" w:customStyle="1" w:styleId="12">
    <w:name w:val="1 ур"/>
    <w:basedOn w:val="a0"/>
    <w:link w:val="13"/>
    <w:qFormat/>
    <w:rsid w:val="001360F0"/>
    <w:pPr>
      <w:ind w:left="-284"/>
      <w:jc w:val="center"/>
    </w:pPr>
    <w:rPr>
      <w:b/>
    </w:rPr>
  </w:style>
  <w:style w:type="character" w:customStyle="1" w:styleId="13">
    <w:name w:val="1 ур Знак"/>
    <w:link w:val="12"/>
    <w:rsid w:val="001360F0"/>
    <w:rPr>
      <w:b/>
      <w:sz w:val="24"/>
      <w:szCs w:val="24"/>
    </w:rPr>
  </w:style>
  <w:style w:type="paragraph" w:customStyle="1" w:styleId="afff1">
    <w:name w:val="Форматка"/>
    <w:rsid w:val="001360F0"/>
  </w:style>
  <w:style w:type="paragraph" w:customStyle="1" w:styleId="14">
    <w:name w:val="Маркированный Стиль1"/>
    <w:basedOn w:val="a0"/>
    <w:rsid w:val="001360F0"/>
    <w:pPr>
      <w:tabs>
        <w:tab w:val="left" w:pos="900"/>
        <w:tab w:val="num" w:pos="1440"/>
      </w:tabs>
      <w:ind w:left="1440" w:hanging="360"/>
      <w:jc w:val="both"/>
      <w:outlineLvl w:val="0"/>
    </w:pPr>
    <w:rPr>
      <w:bCs/>
      <w:sz w:val="28"/>
      <w:szCs w:val="28"/>
    </w:rPr>
  </w:style>
  <w:style w:type="paragraph" w:customStyle="1" w:styleId="048">
    <w:name w:val="Стиль Основной текст Югранефтегазпроект + Слева:  048 см Первая с..."/>
    <w:basedOn w:val="a0"/>
    <w:rsid w:val="001360F0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  <w:style w:type="paragraph" w:customStyle="1" w:styleId="120">
    <w:name w:val="абзац 12"/>
    <w:basedOn w:val="a0"/>
    <w:rsid w:val="001360F0"/>
    <w:pPr>
      <w:spacing w:before="120"/>
      <w:ind w:firstLine="709"/>
      <w:jc w:val="both"/>
    </w:pPr>
    <w:rPr>
      <w:szCs w:val="20"/>
    </w:rPr>
  </w:style>
  <w:style w:type="paragraph" w:customStyle="1" w:styleId="110">
    <w:name w:val="Юля 1 заголовок 1"/>
    <w:basedOn w:val="af9"/>
    <w:link w:val="111"/>
    <w:qFormat/>
    <w:rsid w:val="001360F0"/>
    <w:pPr>
      <w:spacing w:after="0" w:line="240" w:lineRule="auto"/>
      <w:ind w:left="1080"/>
    </w:pPr>
    <w:rPr>
      <w:b/>
      <w:sz w:val="28"/>
      <w:szCs w:val="28"/>
    </w:rPr>
  </w:style>
  <w:style w:type="character" w:customStyle="1" w:styleId="111">
    <w:name w:val="Юля 1 заголовок 1 Знак"/>
    <w:link w:val="110"/>
    <w:rsid w:val="001360F0"/>
    <w:rPr>
      <w:rFonts w:ascii="Calibri" w:eastAsia="Calibri" w:hAnsi="Calibri"/>
      <w:b/>
      <w:sz w:val="28"/>
      <w:szCs w:val="28"/>
      <w:lang w:eastAsia="en-US"/>
    </w:rPr>
  </w:style>
  <w:style w:type="paragraph" w:customStyle="1" w:styleId="211">
    <w:name w:val="Юля 2 заголовок 1.1"/>
    <w:basedOn w:val="af9"/>
    <w:link w:val="2110"/>
    <w:qFormat/>
    <w:rsid w:val="001360F0"/>
    <w:pPr>
      <w:spacing w:after="0" w:line="240" w:lineRule="auto"/>
      <w:ind w:left="360" w:hanging="360"/>
      <w:jc w:val="center"/>
    </w:pPr>
    <w:rPr>
      <w:i/>
    </w:rPr>
  </w:style>
  <w:style w:type="character" w:customStyle="1" w:styleId="2110">
    <w:name w:val="Юля 2 заголовок 1.1 Знак"/>
    <w:link w:val="211"/>
    <w:rsid w:val="001360F0"/>
    <w:rPr>
      <w:rFonts w:ascii="Calibri" w:eastAsia="Calibri" w:hAnsi="Calibri"/>
      <w:i/>
      <w:sz w:val="22"/>
      <w:szCs w:val="22"/>
      <w:lang w:eastAsia="en-US"/>
    </w:rPr>
  </w:style>
  <w:style w:type="paragraph" w:styleId="afff2">
    <w:name w:val="TOC Heading"/>
    <w:basedOn w:val="1"/>
    <w:next w:val="a0"/>
    <w:uiPriority w:val="39"/>
    <w:unhideWhenUsed/>
    <w:qFormat/>
    <w:rsid w:val="001360F0"/>
    <w:pPr>
      <w:keepLines/>
      <w:suppressAutoHyphens w:val="0"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  <w:lang w:val="ru-RU" w:eastAsia="ru-RU"/>
    </w:rPr>
  </w:style>
  <w:style w:type="paragraph" w:customStyle="1" w:styleId="a">
    <w:name w:val="Список общий"/>
    <w:basedOn w:val="a0"/>
    <w:link w:val="afff3"/>
    <w:qFormat/>
    <w:rsid w:val="001360F0"/>
    <w:pPr>
      <w:numPr>
        <w:numId w:val="2"/>
      </w:numPr>
      <w:spacing w:line="360" w:lineRule="auto"/>
      <w:jc w:val="both"/>
    </w:pPr>
    <w:rPr>
      <w:bCs/>
      <w:kern w:val="28"/>
      <w:szCs w:val="28"/>
      <w:lang w:val="x-none" w:eastAsia="en-US"/>
    </w:rPr>
  </w:style>
  <w:style w:type="character" w:customStyle="1" w:styleId="afff3">
    <w:name w:val="Список общий Знак"/>
    <w:link w:val="a"/>
    <w:rsid w:val="001360F0"/>
    <w:rPr>
      <w:bCs/>
      <w:kern w:val="28"/>
      <w:sz w:val="24"/>
      <w:szCs w:val="28"/>
      <w:lang w:val="x-none" w:eastAsia="en-US"/>
    </w:rPr>
  </w:style>
  <w:style w:type="paragraph" w:customStyle="1" w:styleId="msonormalmailrucssattributepostfix">
    <w:name w:val="msonormal_mailru_css_attribute_postfix"/>
    <w:basedOn w:val="a0"/>
    <w:rsid w:val="001360F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1360F0"/>
  </w:style>
  <w:style w:type="paragraph" w:customStyle="1" w:styleId="afff4">
    <w:name w:val="Текст программы"/>
    <w:basedOn w:val="a0"/>
    <w:link w:val="afff5"/>
    <w:qFormat/>
    <w:rsid w:val="001360F0"/>
    <w:pPr>
      <w:widowControl w:val="0"/>
      <w:spacing w:line="280" w:lineRule="exact"/>
      <w:ind w:firstLine="397"/>
      <w:jc w:val="both"/>
    </w:pPr>
    <w:rPr>
      <w:color w:val="000000"/>
      <w:szCs w:val="20"/>
      <w:lang w:val="x-none" w:eastAsia="x-none"/>
    </w:rPr>
  </w:style>
  <w:style w:type="character" w:customStyle="1" w:styleId="afff5">
    <w:name w:val="Текст программы Знак"/>
    <w:link w:val="afff4"/>
    <w:rsid w:val="001360F0"/>
    <w:rPr>
      <w:color w:val="000000"/>
      <w:sz w:val="24"/>
      <w:lang w:val="x-none" w:eastAsia="x-none"/>
    </w:rPr>
  </w:style>
  <w:style w:type="paragraph" w:customStyle="1" w:styleId="afff6">
    <w:name w:val="Основной тескт"/>
    <w:basedOn w:val="a0"/>
    <w:link w:val="afff7"/>
    <w:qFormat/>
    <w:rsid w:val="001360F0"/>
    <w:pPr>
      <w:spacing w:line="360" w:lineRule="auto"/>
      <w:ind w:firstLine="567"/>
      <w:jc w:val="both"/>
    </w:pPr>
    <w:rPr>
      <w:szCs w:val="20"/>
    </w:rPr>
  </w:style>
  <w:style w:type="character" w:customStyle="1" w:styleId="afff7">
    <w:name w:val="Основной тескт Знак"/>
    <w:link w:val="afff6"/>
    <w:locked/>
    <w:rsid w:val="001360F0"/>
    <w:rPr>
      <w:sz w:val="24"/>
    </w:rPr>
  </w:style>
  <w:style w:type="paragraph" w:customStyle="1" w:styleId="TableParagraph">
    <w:name w:val="Table Paragraph"/>
    <w:basedOn w:val="a0"/>
    <w:uiPriority w:val="1"/>
    <w:qFormat/>
    <w:rsid w:val="001360F0"/>
    <w:pPr>
      <w:widowControl w:val="0"/>
      <w:autoSpaceDE w:val="0"/>
      <w:autoSpaceDN w:val="0"/>
    </w:pPr>
    <w:rPr>
      <w:sz w:val="22"/>
      <w:szCs w:val="22"/>
      <w:lang w:val="en-US" w:eastAsia="en-US"/>
    </w:rPr>
  </w:style>
  <w:style w:type="character" w:customStyle="1" w:styleId="extended-textshort">
    <w:name w:val="extended-text__short"/>
    <w:basedOn w:val="a1"/>
    <w:rsid w:val="00F81A05"/>
  </w:style>
  <w:style w:type="character" w:customStyle="1" w:styleId="afff8">
    <w:name w:val="Сравнение редакций. Добавленный фрагмент"/>
    <w:uiPriority w:val="99"/>
    <w:rsid w:val="003E7C45"/>
    <w:rPr>
      <w:color w:val="000000"/>
      <w:shd w:val="clear" w:color="auto" w:fill="C1D7FF"/>
    </w:rPr>
  </w:style>
  <w:style w:type="paragraph" w:customStyle="1" w:styleId="afff9">
    <w:name w:val="Комментарий"/>
    <w:basedOn w:val="a0"/>
    <w:next w:val="a0"/>
    <w:rsid w:val="003E7C45"/>
    <w:pPr>
      <w:autoSpaceDE w:val="0"/>
      <w:autoSpaceDN w:val="0"/>
      <w:adjustRightInd w:val="0"/>
      <w:spacing w:before="75"/>
      <w:ind w:left="170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ffa">
    <w:name w:val="Информация об изменениях документа"/>
    <w:basedOn w:val="afff9"/>
    <w:next w:val="a0"/>
    <w:uiPriority w:val="99"/>
    <w:rsid w:val="003E7C45"/>
    <w:rPr>
      <w:i/>
      <w:iCs/>
    </w:rPr>
  </w:style>
  <w:style w:type="character" w:styleId="afffb">
    <w:name w:val="FollowedHyperlink"/>
    <w:uiPriority w:val="99"/>
    <w:unhideWhenUsed/>
    <w:rsid w:val="003E7C45"/>
    <w:rPr>
      <w:color w:val="800080"/>
      <w:u w:val="single"/>
    </w:rPr>
  </w:style>
  <w:style w:type="paragraph" w:customStyle="1" w:styleId="xl63">
    <w:name w:val="xl63"/>
    <w:basedOn w:val="a0"/>
    <w:rsid w:val="003E7C45"/>
    <w:pPr>
      <w:spacing w:before="100" w:beforeAutospacing="1" w:after="100" w:afterAutospacing="1"/>
    </w:pPr>
    <w:rPr>
      <w:sz w:val="20"/>
      <w:szCs w:val="20"/>
    </w:rPr>
  </w:style>
  <w:style w:type="paragraph" w:customStyle="1" w:styleId="xl64">
    <w:name w:val="xl64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5">
    <w:name w:val="xl65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66">
    <w:name w:val="xl66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7">
    <w:name w:val="xl67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68">
    <w:name w:val="xl68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69">
    <w:name w:val="xl69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70">
    <w:name w:val="xl70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1">
    <w:name w:val="xl71"/>
    <w:basedOn w:val="a0"/>
    <w:rsid w:val="003E7C45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72">
    <w:name w:val="xl72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3">
    <w:name w:val="xl73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4">
    <w:name w:val="xl74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b/>
      <w:bCs/>
      <w:sz w:val="20"/>
      <w:szCs w:val="20"/>
    </w:rPr>
  </w:style>
  <w:style w:type="paragraph" w:customStyle="1" w:styleId="xl75">
    <w:name w:val="xl75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sz w:val="20"/>
      <w:szCs w:val="20"/>
    </w:rPr>
  </w:style>
  <w:style w:type="paragraph" w:customStyle="1" w:styleId="xl76">
    <w:name w:val="xl76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7">
    <w:name w:val="xl7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8">
    <w:name w:val="xl7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9">
    <w:name w:val="xl79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0">
    <w:name w:val="xl80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1">
    <w:name w:val="xl81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2">
    <w:name w:val="xl82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4">
    <w:name w:val="xl84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5">
    <w:name w:val="xl85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6">
    <w:name w:val="xl86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7">
    <w:name w:val="xl8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8">
    <w:name w:val="xl8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9">
    <w:name w:val="xl89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0">
    <w:name w:val="xl90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1">
    <w:name w:val="xl91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2">
    <w:name w:val="xl92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3">
    <w:name w:val="xl93"/>
    <w:basedOn w:val="a0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4">
    <w:name w:val="xl94"/>
    <w:basedOn w:val="a0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5">
    <w:name w:val="xl95"/>
    <w:basedOn w:val="a0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6">
    <w:name w:val="xl96"/>
    <w:basedOn w:val="a0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8">
    <w:name w:val="xl98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9">
    <w:name w:val="xl99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0">
    <w:name w:val="xl100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1">
    <w:name w:val="xl101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02">
    <w:name w:val="xl102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3">
    <w:name w:val="xl103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4">
    <w:name w:val="xl104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5">
    <w:name w:val="xl105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6">
    <w:name w:val="xl106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7">
    <w:name w:val="xl10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8">
    <w:name w:val="xl10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9">
    <w:name w:val="xl109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0">
    <w:name w:val="xl110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1">
    <w:name w:val="xl111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2">
    <w:name w:val="xl112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3">
    <w:name w:val="xl113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4">
    <w:name w:val="xl114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5">
    <w:name w:val="xl115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6">
    <w:name w:val="xl116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7">
    <w:name w:val="xl11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8">
    <w:name w:val="xl11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9">
    <w:name w:val="xl119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20">
    <w:name w:val="xl120"/>
    <w:basedOn w:val="a0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21">
    <w:name w:val="xl121"/>
    <w:basedOn w:val="a0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character" w:customStyle="1" w:styleId="extended-textfull">
    <w:name w:val="extended-text__full"/>
    <w:basedOn w:val="a1"/>
    <w:rsid w:val="00EE4059"/>
  </w:style>
  <w:style w:type="paragraph" w:styleId="31">
    <w:name w:val="Body Text 3"/>
    <w:basedOn w:val="a0"/>
    <w:link w:val="32"/>
    <w:uiPriority w:val="99"/>
    <w:unhideWhenUsed/>
    <w:rsid w:val="000353B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uiPriority w:val="99"/>
    <w:rsid w:val="000353B1"/>
    <w:rPr>
      <w:sz w:val="16"/>
      <w:szCs w:val="16"/>
    </w:rPr>
  </w:style>
  <w:style w:type="paragraph" w:customStyle="1" w:styleId="15">
    <w:name w:val="Знак1"/>
    <w:basedOn w:val="a0"/>
    <w:rsid w:val="000353B1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1">
    <w:name w:val="Обычный + 12 пт"/>
    <w:basedOn w:val="a0"/>
    <w:rsid w:val="000353B1"/>
  </w:style>
  <w:style w:type="paragraph" w:customStyle="1" w:styleId="Title">
    <w:name w:val="Title!Название НПА"/>
    <w:basedOn w:val="a0"/>
    <w:rsid w:val="000353B1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s3">
    <w:name w:val="s_3"/>
    <w:basedOn w:val="a0"/>
    <w:rsid w:val="000353B1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0353B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26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 Знак1 Знак Знак1"/>
    <w:basedOn w:val="a0"/>
    <w:link w:val="27"/>
    <w:rsid w:val="00D9237F"/>
    <w:pPr>
      <w:spacing w:after="120" w:line="480" w:lineRule="auto"/>
      <w:ind w:left="283"/>
    </w:pPr>
    <w:rPr>
      <w:lang w:val="x-none" w:eastAsia="x-none"/>
    </w:rPr>
  </w:style>
  <w:style w:type="character" w:customStyle="1" w:styleId="27">
    <w:name w:val="Основной текст с отступом 2 Знак"/>
    <w:aliases w:val="Основной текст с отступом 2 Знак1 Знак2, Знак1 Знак1 Знак2,Знак1 Знак1 Знак2,Основной текст с отступом 2 Знак Знак Знак2,Знак1 Знак Знак Знак2, Знак1 Знак Знак Знак2,Знак1 Знак Знак3, Знак1 Знак Знак3, Знак1 Знак3"/>
    <w:link w:val="26"/>
    <w:rsid w:val="00D9237F"/>
    <w:rPr>
      <w:sz w:val="24"/>
      <w:szCs w:val="24"/>
      <w:lang w:val="x-none" w:eastAsia="x-none"/>
    </w:rPr>
  </w:style>
  <w:style w:type="character" w:styleId="afffc">
    <w:name w:val="Emphasis"/>
    <w:qFormat/>
    <w:rsid w:val="00D9237F"/>
    <w:rPr>
      <w:i/>
      <w:iCs/>
    </w:rPr>
  </w:style>
  <w:style w:type="paragraph" w:customStyle="1" w:styleId="16">
    <w:name w:val="1"/>
    <w:basedOn w:val="a0"/>
    <w:rsid w:val="00D9237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d">
    <w:name w:val="Таблицы (моноширинный)"/>
    <w:basedOn w:val="a0"/>
    <w:next w:val="a0"/>
    <w:rsid w:val="00D9237F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styleId="afffe">
    <w:name w:val="List Bullet"/>
    <w:basedOn w:val="a0"/>
    <w:autoRedefine/>
    <w:rsid w:val="00D9237F"/>
    <w:pPr>
      <w:tabs>
        <w:tab w:val="num" w:pos="2149"/>
      </w:tabs>
      <w:spacing w:line="360" w:lineRule="auto"/>
      <w:ind w:firstLine="709"/>
      <w:jc w:val="both"/>
    </w:pPr>
  </w:style>
  <w:style w:type="character" w:customStyle="1" w:styleId="S">
    <w:name w:val="S_Маркированный Знак Знак"/>
    <w:link w:val="S0"/>
    <w:locked/>
    <w:rsid w:val="00D9237F"/>
    <w:rPr>
      <w:sz w:val="24"/>
      <w:szCs w:val="24"/>
    </w:rPr>
  </w:style>
  <w:style w:type="paragraph" w:customStyle="1" w:styleId="S0">
    <w:name w:val="S_Маркированный"/>
    <w:basedOn w:val="afffe"/>
    <w:link w:val="S"/>
    <w:rsid w:val="00D9237F"/>
    <w:pPr>
      <w:tabs>
        <w:tab w:val="num" w:pos="900"/>
      </w:tabs>
      <w:ind w:firstLine="720"/>
    </w:p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Основной текст с отступом 2 Знак Знак1,Знак1 Знак Знак1"/>
    <w:rsid w:val="00D9237F"/>
    <w:rPr>
      <w:sz w:val="24"/>
      <w:szCs w:val="24"/>
      <w:lang w:val="ru-RU" w:eastAsia="ru-RU" w:bidi="ar-SA"/>
    </w:rPr>
  </w:style>
  <w:style w:type="character" w:customStyle="1" w:styleId="61">
    <w:name w:val="Знак Знак6"/>
    <w:locked/>
    <w:rsid w:val="00D9237F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affff">
    <w:name w:val="Текст сноски Знак"/>
    <w:aliases w:val="Знак3 Знак"/>
    <w:link w:val="affff0"/>
    <w:uiPriority w:val="99"/>
    <w:locked/>
    <w:rsid w:val="00D9237F"/>
  </w:style>
  <w:style w:type="paragraph" w:styleId="affff0">
    <w:name w:val="footnote text"/>
    <w:aliases w:val="Знак3"/>
    <w:basedOn w:val="a0"/>
    <w:link w:val="affff"/>
    <w:uiPriority w:val="99"/>
    <w:rsid w:val="00D9237F"/>
    <w:rPr>
      <w:sz w:val="20"/>
      <w:szCs w:val="20"/>
    </w:rPr>
  </w:style>
  <w:style w:type="character" w:customStyle="1" w:styleId="17">
    <w:name w:val="Текст сноски Знак1"/>
    <w:aliases w:val="Знак3 Знак1"/>
    <w:basedOn w:val="a1"/>
    <w:rsid w:val="00D9237F"/>
  </w:style>
  <w:style w:type="character" w:styleId="affff1">
    <w:name w:val="footnote reference"/>
    <w:uiPriority w:val="99"/>
    <w:rsid w:val="00D9237F"/>
    <w:rPr>
      <w:vertAlign w:val="superscript"/>
    </w:rPr>
  </w:style>
  <w:style w:type="paragraph" w:customStyle="1" w:styleId="ConsPlusCell">
    <w:name w:val="ConsPlusCell"/>
    <w:rsid w:val="00D9237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Cell">
    <w:name w:val="ConsCell"/>
    <w:rsid w:val="00D9237F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styleId="affff2">
    <w:name w:val="Document Map"/>
    <w:basedOn w:val="a0"/>
    <w:link w:val="affff3"/>
    <w:rsid w:val="00D9237F"/>
    <w:pPr>
      <w:widowControl w:val="0"/>
      <w:shd w:val="clear" w:color="auto" w:fill="000080"/>
      <w:autoSpaceDE w:val="0"/>
      <w:autoSpaceDN w:val="0"/>
      <w:adjustRightInd w:val="0"/>
      <w:ind w:firstLine="720"/>
      <w:jc w:val="both"/>
    </w:pPr>
    <w:rPr>
      <w:rFonts w:ascii="Tahoma" w:hAnsi="Tahoma"/>
      <w:sz w:val="20"/>
      <w:szCs w:val="20"/>
      <w:lang w:val="x-none" w:eastAsia="x-none"/>
    </w:rPr>
  </w:style>
  <w:style w:type="character" w:customStyle="1" w:styleId="affff3">
    <w:name w:val="Схема документа Знак"/>
    <w:link w:val="affff2"/>
    <w:rsid w:val="00D9237F"/>
    <w:rPr>
      <w:rFonts w:ascii="Tahoma" w:hAnsi="Tahoma"/>
      <w:shd w:val="clear" w:color="auto" w:fill="000080"/>
      <w:lang w:val="x-none" w:eastAsia="x-none"/>
    </w:rPr>
  </w:style>
  <w:style w:type="paragraph" w:customStyle="1" w:styleId="font5">
    <w:name w:val="font5"/>
    <w:basedOn w:val="a0"/>
    <w:rsid w:val="00D9237F"/>
    <w:pPr>
      <w:spacing w:before="100" w:beforeAutospacing="1" w:after="100" w:afterAutospacing="1"/>
    </w:pPr>
    <w:rPr>
      <w:sz w:val="18"/>
      <w:szCs w:val="18"/>
    </w:rPr>
  </w:style>
  <w:style w:type="paragraph" w:customStyle="1" w:styleId="font6">
    <w:name w:val="font6"/>
    <w:basedOn w:val="a0"/>
    <w:rsid w:val="00D9237F"/>
    <w:pP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font7">
    <w:name w:val="font7"/>
    <w:basedOn w:val="a0"/>
    <w:rsid w:val="00D9237F"/>
    <w:pPr>
      <w:spacing w:before="100" w:beforeAutospacing="1" w:after="100" w:afterAutospacing="1"/>
    </w:pPr>
    <w:rPr>
      <w:sz w:val="20"/>
      <w:szCs w:val="20"/>
    </w:rPr>
  </w:style>
  <w:style w:type="paragraph" w:customStyle="1" w:styleId="font8">
    <w:name w:val="font8"/>
    <w:basedOn w:val="a0"/>
    <w:rsid w:val="00D9237F"/>
    <w:pPr>
      <w:spacing w:before="100" w:beforeAutospacing="1" w:after="100" w:afterAutospacing="1"/>
    </w:pPr>
    <w:rPr>
      <w:b/>
      <w:bCs/>
      <w:sz w:val="18"/>
      <w:szCs w:val="18"/>
      <w:u w:val="single"/>
    </w:rPr>
  </w:style>
  <w:style w:type="paragraph" w:customStyle="1" w:styleId="font9">
    <w:name w:val="font9"/>
    <w:basedOn w:val="a0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22">
    <w:name w:val="xl122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3">
    <w:name w:val="xl123"/>
    <w:basedOn w:val="a0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4">
    <w:name w:val="xl124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5">
    <w:name w:val="xl125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6">
    <w:name w:val="xl126"/>
    <w:basedOn w:val="a0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7">
    <w:name w:val="xl127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8">
    <w:name w:val="xl12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9">
    <w:name w:val="xl129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0">
    <w:name w:val="xl130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1">
    <w:name w:val="xl131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2">
    <w:name w:val="xl132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3">
    <w:name w:val="xl133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4">
    <w:name w:val="xl134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5">
    <w:name w:val="xl135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6">
    <w:name w:val="xl136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7">
    <w:name w:val="xl137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38">
    <w:name w:val="xl138"/>
    <w:basedOn w:val="a0"/>
    <w:rsid w:val="00D9237F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39">
    <w:name w:val="xl139"/>
    <w:basedOn w:val="a0"/>
    <w:rsid w:val="00D9237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0">
    <w:name w:val="xl140"/>
    <w:basedOn w:val="a0"/>
    <w:rsid w:val="00D9237F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1">
    <w:name w:val="xl141"/>
    <w:basedOn w:val="a0"/>
    <w:rsid w:val="00D9237F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2">
    <w:name w:val="xl142"/>
    <w:basedOn w:val="a0"/>
    <w:rsid w:val="00D9237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3">
    <w:name w:val="xl143"/>
    <w:basedOn w:val="a0"/>
    <w:rsid w:val="00D9237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4">
    <w:name w:val="xl144"/>
    <w:basedOn w:val="a0"/>
    <w:rsid w:val="00D9237F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5">
    <w:name w:val="xl145"/>
    <w:basedOn w:val="a0"/>
    <w:rsid w:val="00D9237F"/>
    <w:pP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6">
    <w:name w:val="xl146"/>
    <w:basedOn w:val="a0"/>
    <w:rsid w:val="00D9237F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7">
    <w:name w:val="xl147"/>
    <w:basedOn w:val="a0"/>
    <w:rsid w:val="00D9237F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8">
    <w:name w:val="xl148"/>
    <w:basedOn w:val="a0"/>
    <w:rsid w:val="00D9237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9">
    <w:name w:val="xl149"/>
    <w:basedOn w:val="a0"/>
    <w:rsid w:val="00D9237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0">
    <w:name w:val="xl150"/>
    <w:basedOn w:val="a0"/>
    <w:rsid w:val="00D9237F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1">
    <w:name w:val="xl151"/>
    <w:basedOn w:val="a0"/>
    <w:rsid w:val="00D9237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2">
    <w:name w:val="xl152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3">
    <w:name w:val="xl153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4">
    <w:name w:val="xl154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5">
    <w:name w:val="xl155"/>
    <w:basedOn w:val="a0"/>
    <w:rsid w:val="00D9237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56">
    <w:name w:val="xl156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7">
    <w:name w:val="xl157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8">
    <w:name w:val="xl158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9">
    <w:name w:val="xl159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0">
    <w:name w:val="xl160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1">
    <w:name w:val="xl161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2">
    <w:name w:val="xl162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3">
    <w:name w:val="xl16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4">
    <w:name w:val="xl164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5">
    <w:name w:val="xl165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6">
    <w:name w:val="xl166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TimesNewRoman12">
    <w:name w:val="Стиль Times New Roman 12 пт зачеркнутый"/>
    <w:rsid w:val="00D9237F"/>
    <w:rPr>
      <w:rFonts w:ascii="Times New Roman" w:hAnsi="Times New Roman" w:cs="Times New Roman"/>
      <w:sz w:val="24"/>
      <w:szCs w:val="24"/>
    </w:rPr>
  </w:style>
  <w:style w:type="paragraph" w:customStyle="1" w:styleId="font10">
    <w:name w:val="font10"/>
    <w:basedOn w:val="a0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11">
    <w:name w:val="font11"/>
    <w:basedOn w:val="a0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0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3">
    <w:name w:val="font13"/>
    <w:basedOn w:val="a0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67">
    <w:name w:val="xl167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8">
    <w:name w:val="xl16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69">
    <w:name w:val="xl169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0">
    <w:name w:val="xl170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1">
    <w:name w:val="xl171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2">
    <w:name w:val="xl17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3">
    <w:name w:val="xl17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4">
    <w:name w:val="xl174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5">
    <w:name w:val="xl175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6">
    <w:name w:val="xl176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7">
    <w:name w:val="xl177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8">
    <w:name w:val="xl178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9">
    <w:name w:val="xl179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80">
    <w:name w:val="xl180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1">
    <w:name w:val="xl181"/>
    <w:basedOn w:val="a0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2">
    <w:name w:val="xl182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3">
    <w:name w:val="xl183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4">
    <w:name w:val="xl184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5">
    <w:name w:val="xl185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6">
    <w:name w:val="xl186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7">
    <w:name w:val="xl187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8">
    <w:name w:val="xl188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9">
    <w:name w:val="xl18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0">
    <w:name w:val="xl190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1">
    <w:name w:val="xl191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2">
    <w:name w:val="xl19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193">
    <w:name w:val="xl19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94">
    <w:name w:val="xl194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5">
    <w:name w:val="xl195"/>
    <w:basedOn w:val="a0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6">
    <w:name w:val="xl196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7">
    <w:name w:val="xl197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8">
    <w:name w:val="xl198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9">
    <w:name w:val="xl199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0">
    <w:name w:val="xl200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1">
    <w:name w:val="xl201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2">
    <w:name w:val="xl202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3">
    <w:name w:val="xl20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4">
    <w:name w:val="xl204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5">
    <w:name w:val="xl205"/>
    <w:basedOn w:val="a0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06">
    <w:name w:val="xl206"/>
    <w:basedOn w:val="a0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7">
    <w:name w:val="xl207"/>
    <w:basedOn w:val="a0"/>
    <w:rsid w:val="00D9237F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8">
    <w:name w:val="xl208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09">
    <w:name w:val="xl209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0">
    <w:name w:val="xl210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1">
    <w:name w:val="xl211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numbering" w:customStyle="1" w:styleId="18">
    <w:name w:val="Нет списка1"/>
    <w:next w:val="a3"/>
    <w:uiPriority w:val="99"/>
    <w:semiHidden/>
    <w:unhideWhenUsed/>
    <w:rsid w:val="00D9237F"/>
  </w:style>
  <w:style w:type="paragraph" w:customStyle="1" w:styleId="xl212">
    <w:name w:val="xl212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3">
    <w:name w:val="xl213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4">
    <w:name w:val="xl214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5">
    <w:name w:val="xl215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6">
    <w:name w:val="xl216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7">
    <w:name w:val="xl217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8">
    <w:name w:val="xl21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19">
    <w:name w:val="xl219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0">
    <w:name w:val="xl220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1">
    <w:name w:val="xl221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2">
    <w:name w:val="xl222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3">
    <w:name w:val="xl223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4">
    <w:name w:val="xl224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5">
    <w:name w:val="xl225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6">
    <w:name w:val="xl22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27">
    <w:name w:val="xl227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8">
    <w:name w:val="xl228"/>
    <w:basedOn w:val="a0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9">
    <w:name w:val="xl229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0">
    <w:name w:val="xl230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1">
    <w:name w:val="xl231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2">
    <w:name w:val="xl232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3">
    <w:name w:val="xl233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4">
    <w:name w:val="xl234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5">
    <w:name w:val="xl235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6">
    <w:name w:val="xl23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7">
    <w:name w:val="xl237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38">
    <w:name w:val="xl23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39">
    <w:name w:val="xl23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0">
    <w:name w:val="xl240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1">
    <w:name w:val="xl241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2">
    <w:name w:val="xl24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3">
    <w:name w:val="xl243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4">
    <w:name w:val="xl244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5">
    <w:name w:val="xl245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6">
    <w:name w:val="xl246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7">
    <w:name w:val="xl247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8">
    <w:name w:val="xl24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9">
    <w:name w:val="xl24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0">
    <w:name w:val="xl250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1">
    <w:name w:val="xl251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2">
    <w:name w:val="xl25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3">
    <w:name w:val="xl25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4">
    <w:name w:val="xl254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5">
    <w:name w:val="xl255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6">
    <w:name w:val="xl256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7">
    <w:name w:val="xl257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8">
    <w:name w:val="xl258"/>
    <w:basedOn w:val="a0"/>
    <w:rsid w:val="00D9237F"/>
    <w:pPr>
      <w:pBdr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9">
    <w:name w:val="xl259"/>
    <w:basedOn w:val="a0"/>
    <w:rsid w:val="00D9237F"/>
    <w:pPr>
      <w:pBdr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0">
    <w:name w:val="xl260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1">
    <w:name w:val="xl261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2">
    <w:name w:val="xl26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63">
    <w:name w:val="xl26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4">
    <w:name w:val="xl264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5">
    <w:name w:val="xl265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6">
    <w:name w:val="xl26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67">
    <w:name w:val="xl267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8">
    <w:name w:val="xl26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69">
    <w:name w:val="xl26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70">
    <w:name w:val="xl270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71">
    <w:name w:val="xl271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2">
    <w:name w:val="xl27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273">
    <w:name w:val="xl27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74">
    <w:name w:val="xl274"/>
    <w:basedOn w:val="a0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</w:rPr>
  </w:style>
  <w:style w:type="paragraph" w:customStyle="1" w:styleId="xl275">
    <w:name w:val="xl275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CD5B4"/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276">
    <w:name w:val="xl27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7">
    <w:name w:val="xl277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278">
    <w:name w:val="xl278"/>
    <w:basedOn w:val="a0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character" w:customStyle="1" w:styleId="2111">
    <w:name w:val="Основной текст с отступом 2 Знак1 Знак1"/>
    <w:aliases w:val=" Знак1 Знак1 Знак1,Знак1 Знак1 Знак1,Основной текст с отступом 2 Знак Знак Знак1,Знак1 Знак Знак Знак1, Знак1 Знак Знак Знак1,Знак1 Знак Знак2, Знак1 Знак Знак2, Знак1 Знак2"/>
    <w:rsid w:val="00D9237F"/>
    <w:rPr>
      <w:sz w:val="24"/>
      <w:szCs w:val="24"/>
    </w:rPr>
  </w:style>
  <w:style w:type="paragraph" w:customStyle="1" w:styleId="affff4">
    <w:name w:val="Знак Знак Знак Знак Знак"/>
    <w:basedOn w:val="a0"/>
    <w:uiPriority w:val="99"/>
    <w:rsid w:val="00D9237F"/>
    <w:pPr>
      <w:spacing w:after="160" w:line="240" w:lineRule="exact"/>
      <w:ind w:firstLine="567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33">
    <w:name w:val="Body Text Indent 3"/>
    <w:basedOn w:val="a0"/>
    <w:link w:val="34"/>
    <w:rsid w:val="00D9237F"/>
    <w:pPr>
      <w:framePr w:w="8800" w:h="1060" w:hRule="exact" w:hSpace="80" w:vSpace="40" w:wrap="auto" w:vAnchor="text" w:hAnchor="margin" w:x="1" w:y="21" w:anchorLock="1"/>
      <w:widowControl w:val="0"/>
      <w:ind w:left="1720" w:hanging="1720"/>
      <w:jc w:val="both"/>
    </w:pPr>
    <w:rPr>
      <w:rFonts w:ascii="Courier New" w:hAnsi="Courier New"/>
      <w:snapToGrid w:val="0"/>
      <w:szCs w:val="20"/>
      <w:lang w:val="x-none" w:eastAsia="x-none"/>
    </w:rPr>
  </w:style>
  <w:style w:type="character" w:customStyle="1" w:styleId="34">
    <w:name w:val="Основной текст с отступом 3 Знак"/>
    <w:link w:val="33"/>
    <w:rsid w:val="00D9237F"/>
    <w:rPr>
      <w:rFonts w:ascii="Courier New" w:hAnsi="Courier New"/>
      <w:snapToGrid w:val="0"/>
      <w:sz w:val="24"/>
      <w:lang w:val="x-none" w:eastAsia="x-none"/>
    </w:rPr>
  </w:style>
  <w:style w:type="character" w:styleId="HTML">
    <w:name w:val="HTML Variable"/>
    <w:aliases w:val="!Ссылки в документе"/>
    <w:rsid w:val="00D9237F"/>
    <w:rPr>
      <w:rFonts w:ascii="Arial" w:hAnsi="Arial"/>
      <w:b w:val="0"/>
      <w:i w:val="0"/>
      <w:iCs/>
      <w:color w:val="0000FF"/>
      <w:sz w:val="24"/>
      <w:u w:val="none"/>
    </w:rPr>
  </w:style>
  <w:style w:type="paragraph" w:customStyle="1" w:styleId="Application">
    <w:name w:val="Application!Приложение"/>
    <w:rsid w:val="00D9237F"/>
    <w:pPr>
      <w:spacing w:before="120" w:after="120"/>
      <w:jc w:val="right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rsid w:val="00D9237F"/>
    <w:rPr>
      <w:rFonts w:ascii="Arial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rsid w:val="00D9237F"/>
    <w:pPr>
      <w:jc w:val="center"/>
    </w:pPr>
    <w:rPr>
      <w:rFonts w:ascii="Arial" w:hAnsi="Arial" w:cs="Arial"/>
      <w:b/>
      <w:bCs/>
      <w:kern w:val="28"/>
      <w:sz w:val="24"/>
      <w:szCs w:val="32"/>
    </w:rPr>
  </w:style>
  <w:style w:type="character" w:customStyle="1" w:styleId="19">
    <w:name w:val="Верхний колонтитул Знак1"/>
    <w:aliases w:val="I.L.T. Знак1"/>
    <w:semiHidden/>
    <w:rsid w:val="00D9237F"/>
    <w:rPr>
      <w:sz w:val="24"/>
      <w:szCs w:val="24"/>
    </w:rPr>
  </w:style>
  <w:style w:type="character" w:customStyle="1" w:styleId="112">
    <w:name w:val="Заголовок 1 Знак1"/>
    <w:aliases w:val="!Части документа Знак"/>
    <w:rsid w:val="00D9237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affff5">
    <w:name w:val="Знак Знак Знак Знак"/>
    <w:basedOn w:val="a0"/>
    <w:uiPriority w:val="99"/>
    <w:rsid w:val="00D9237F"/>
    <w:pPr>
      <w:widowControl w:val="0"/>
      <w:adjustRightInd w:val="0"/>
      <w:spacing w:after="160" w:line="240" w:lineRule="exact"/>
      <w:ind w:firstLine="567"/>
      <w:jc w:val="right"/>
    </w:pPr>
    <w:rPr>
      <w:rFonts w:ascii="Arial" w:hAnsi="Arial"/>
      <w:sz w:val="20"/>
      <w:szCs w:val="20"/>
      <w:lang w:val="en-GB" w:eastAsia="en-US"/>
    </w:rPr>
  </w:style>
  <w:style w:type="paragraph" w:customStyle="1" w:styleId="CharChar1CharChar1CharChar">
    <w:name w:val="Char Char Знак Знак1 Char Char1 Знак Знак Char Char"/>
    <w:basedOn w:val="a0"/>
    <w:uiPriority w:val="99"/>
    <w:rsid w:val="00D9237F"/>
    <w:pPr>
      <w:spacing w:before="100" w:beforeAutospacing="1" w:after="100" w:afterAutospacing="1"/>
      <w:ind w:firstLine="567"/>
      <w:jc w:val="both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a">
    <w:name w:val="Без интервала1"/>
    <w:uiPriority w:val="99"/>
    <w:rsid w:val="00D9237F"/>
    <w:rPr>
      <w:rFonts w:ascii="Calibri" w:hAnsi="Calibri" w:cs="Calibri"/>
      <w:sz w:val="22"/>
      <w:szCs w:val="22"/>
      <w:lang w:eastAsia="en-US"/>
    </w:rPr>
  </w:style>
  <w:style w:type="paragraph" w:customStyle="1" w:styleId="1b">
    <w:name w:val="Абзац списка1"/>
    <w:basedOn w:val="a0"/>
    <w:uiPriority w:val="99"/>
    <w:rsid w:val="00D9237F"/>
    <w:pPr>
      <w:spacing w:after="200" w:line="276" w:lineRule="auto"/>
      <w:ind w:left="720" w:firstLine="567"/>
      <w:jc w:val="both"/>
    </w:pPr>
    <w:rPr>
      <w:rFonts w:ascii="Calibri" w:hAnsi="Calibri" w:cs="Calibri"/>
      <w:sz w:val="22"/>
      <w:szCs w:val="22"/>
      <w:lang w:eastAsia="en-US"/>
    </w:rPr>
  </w:style>
  <w:style w:type="character" w:customStyle="1" w:styleId="apple-style-span">
    <w:name w:val="apple-style-span"/>
    <w:uiPriority w:val="99"/>
    <w:rsid w:val="00D9237F"/>
  </w:style>
  <w:style w:type="character" w:customStyle="1" w:styleId="FontStyle43">
    <w:name w:val="Font Style43"/>
    <w:uiPriority w:val="99"/>
    <w:rsid w:val="00D9237F"/>
    <w:rPr>
      <w:rFonts w:ascii="Times New Roman" w:hAnsi="Times New Roman" w:cs="Times New Roman" w:hint="default"/>
      <w:sz w:val="26"/>
      <w:szCs w:val="26"/>
    </w:rPr>
  </w:style>
  <w:style w:type="character" w:customStyle="1" w:styleId="1c">
    <w:name w:val="Схема документа Знак1"/>
    <w:uiPriority w:val="99"/>
    <w:rsid w:val="00D9237F"/>
    <w:rPr>
      <w:rFonts w:ascii="Tahoma" w:hAnsi="Tahoma" w:cs="Tahoma" w:hint="default"/>
      <w:sz w:val="16"/>
      <w:szCs w:val="16"/>
    </w:rPr>
  </w:style>
  <w:style w:type="character" w:customStyle="1" w:styleId="affff6">
    <w:name w:val="!Разделы документа Знак"/>
    <w:semiHidden/>
    <w:rsid w:val="00D9237F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0">
    <w:name w:val="Заголовок 3 Знак1"/>
    <w:aliases w:val="!Главы документа Знак"/>
    <w:semiHidden/>
    <w:rsid w:val="00D9237F"/>
    <w:rPr>
      <w:rFonts w:ascii="Cambria" w:eastAsia="Times New Roman" w:hAnsi="Cambria" w:cs="Times New Roman"/>
      <w:b/>
      <w:bCs/>
      <w:color w:val="4F81BD"/>
      <w:sz w:val="24"/>
      <w:szCs w:val="24"/>
    </w:rPr>
  </w:style>
  <w:style w:type="character" w:customStyle="1" w:styleId="41">
    <w:name w:val="Заголовок 4 Знак1"/>
    <w:aliases w:val="!Параграфы/Статьи документа Знак"/>
    <w:semiHidden/>
    <w:rsid w:val="00D9237F"/>
    <w:rPr>
      <w:rFonts w:ascii="Cambria" w:eastAsia="Times New Roman" w:hAnsi="Cambria" w:cs="Times New Roman"/>
      <w:b/>
      <w:bCs/>
      <w:i/>
      <w:iCs/>
      <w:color w:val="4F81BD"/>
      <w:sz w:val="24"/>
      <w:szCs w:val="24"/>
    </w:rPr>
  </w:style>
  <w:style w:type="character" w:customStyle="1" w:styleId="1d">
    <w:name w:val="Текст примечания Знак1"/>
    <w:aliases w:val="!Равноширинный текст документа Знак"/>
    <w:semiHidden/>
    <w:rsid w:val="00D9237F"/>
    <w:rPr>
      <w:rFonts w:ascii="Arial" w:hAnsi="Arial"/>
    </w:rPr>
  </w:style>
  <w:style w:type="paragraph" w:customStyle="1" w:styleId="FR5">
    <w:name w:val="FR5"/>
    <w:rsid w:val="00D9237F"/>
    <w:pPr>
      <w:widowControl w:val="0"/>
      <w:snapToGrid w:val="0"/>
      <w:spacing w:line="300" w:lineRule="auto"/>
      <w:ind w:firstLine="860"/>
      <w:jc w:val="both"/>
    </w:pPr>
    <w:rPr>
      <w:rFonts w:ascii="Courier New" w:hAnsi="Courier New"/>
      <w:sz w:val="24"/>
    </w:rPr>
  </w:style>
  <w:style w:type="paragraph" w:customStyle="1" w:styleId="FR1">
    <w:name w:val="FR1"/>
    <w:rsid w:val="00D9237F"/>
    <w:pPr>
      <w:widowControl w:val="0"/>
      <w:snapToGrid w:val="0"/>
      <w:spacing w:before="640"/>
      <w:jc w:val="center"/>
    </w:pPr>
    <w:rPr>
      <w:rFonts w:ascii="Arial" w:hAnsi="Arial"/>
      <w:b/>
      <w:sz w:val="44"/>
    </w:rPr>
  </w:style>
  <w:style w:type="paragraph" w:customStyle="1" w:styleId="FR4">
    <w:name w:val="FR4"/>
    <w:rsid w:val="00D9237F"/>
    <w:pPr>
      <w:widowControl w:val="0"/>
      <w:snapToGrid w:val="0"/>
      <w:spacing w:line="360" w:lineRule="auto"/>
      <w:ind w:left="80" w:hanging="80"/>
      <w:jc w:val="both"/>
    </w:pPr>
    <w:rPr>
      <w:sz w:val="24"/>
    </w:rPr>
  </w:style>
  <w:style w:type="character" w:customStyle="1" w:styleId="1e">
    <w:name w:val="Текст выноски Знак1"/>
    <w:uiPriority w:val="99"/>
    <w:semiHidden/>
    <w:rsid w:val="00D9237F"/>
    <w:rPr>
      <w:rFonts w:ascii="Tahoma" w:hAnsi="Tahoma" w:cs="Tahoma" w:hint="default"/>
      <w:sz w:val="16"/>
      <w:szCs w:val="16"/>
    </w:rPr>
  </w:style>
  <w:style w:type="character" w:customStyle="1" w:styleId="1f">
    <w:name w:val="Основной текст Знак1"/>
    <w:uiPriority w:val="99"/>
    <w:semiHidden/>
    <w:rsid w:val="00D9237F"/>
    <w:rPr>
      <w:sz w:val="24"/>
      <w:szCs w:val="24"/>
    </w:rPr>
  </w:style>
  <w:style w:type="character" w:customStyle="1" w:styleId="212">
    <w:name w:val="Основной текст 2 Знак1"/>
    <w:uiPriority w:val="99"/>
    <w:semiHidden/>
    <w:rsid w:val="00D9237F"/>
    <w:rPr>
      <w:sz w:val="24"/>
      <w:szCs w:val="24"/>
    </w:rPr>
  </w:style>
  <w:style w:type="character" w:customStyle="1" w:styleId="311">
    <w:name w:val="Основной текст 3 Знак1"/>
    <w:uiPriority w:val="99"/>
    <w:semiHidden/>
    <w:rsid w:val="00D9237F"/>
    <w:rPr>
      <w:sz w:val="16"/>
      <w:szCs w:val="16"/>
    </w:rPr>
  </w:style>
  <w:style w:type="character" w:customStyle="1" w:styleId="312">
    <w:name w:val="Основной текст с отступом 3 Знак1"/>
    <w:uiPriority w:val="99"/>
    <w:semiHidden/>
    <w:rsid w:val="00D9237F"/>
    <w:rPr>
      <w:sz w:val="16"/>
      <w:szCs w:val="16"/>
    </w:rPr>
  </w:style>
  <w:style w:type="paragraph" w:customStyle="1" w:styleId="snews">
    <w:name w:val="snews"/>
    <w:basedOn w:val="a0"/>
    <w:rsid w:val="00D9237F"/>
    <w:pPr>
      <w:spacing w:before="100" w:beforeAutospacing="1" w:after="100" w:afterAutospacing="1" w:line="240" w:lineRule="atLeast"/>
    </w:pPr>
    <w:rPr>
      <w:rFonts w:ascii="Verdana" w:eastAsia="Arial Unicode MS" w:hAnsi="Verdana" w:cs="Verdana"/>
      <w:color w:val="202020"/>
      <w:sz w:val="18"/>
      <w:szCs w:val="18"/>
    </w:rPr>
  </w:style>
  <w:style w:type="paragraph" w:styleId="affff7">
    <w:name w:val="Subtitle"/>
    <w:basedOn w:val="a0"/>
    <w:next w:val="a0"/>
    <w:link w:val="affff8"/>
    <w:qFormat/>
    <w:rsid w:val="00D9237F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affff8">
    <w:name w:val="Подзаголовок Знак"/>
    <w:link w:val="affff7"/>
    <w:rsid w:val="00D9237F"/>
    <w:rPr>
      <w:rFonts w:ascii="Cambria" w:hAnsi="Cambria"/>
      <w:sz w:val="24"/>
      <w:szCs w:val="24"/>
      <w:lang w:val="x-none" w:eastAsia="x-none"/>
    </w:rPr>
  </w:style>
  <w:style w:type="character" w:styleId="affff9">
    <w:name w:val="Subtle Reference"/>
    <w:uiPriority w:val="31"/>
    <w:qFormat/>
    <w:rsid w:val="00D9237F"/>
    <w:rPr>
      <w:smallCaps/>
      <w:color w:val="C0504D"/>
      <w:u w:val="single"/>
    </w:rPr>
  </w:style>
  <w:style w:type="numbering" w:customStyle="1" w:styleId="113">
    <w:name w:val="Нет списка11"/>
    <w:next w:val="a3"/>
    <w:uiPriority w:val="99"/>
    <w:semiHidden/>
    <w:unhideWhenUsed/>
    <w:rsid w:val="00D9237F"/>
  </w:style>
  <w:style w:type="paragraph" w:customStyle="1" w:styleId="35">
    <w:name w:val="Знак Знак3 Знак"/>
    <w:basedOn w:val="a0"/>
    <w:rsid w:val="00D9237F"/>
    <w:rPr>
      <w:lang w:val="pl-PL" w:eastAsia="pl-PL"/>
    </w:rPr>
  </w:style>
  <w:style w:type="numbering" w:customStyle="1" w:styleId="28">
    <w:name w:val="Нет списка2"/>
    <w:next w:val="a3"/>
    <w:uiPriority w:val="99"/>
    <w:semiHidden/>
    <w:unhideWhenUsed/>
    <w:rsid w:val="00D9237F"/>
  </w:style>
  <w:style w:type="paragraph" w:customStyle="1" w:styleId="ConsPlusDocList">
    <w:name w:val="ConsPlusDocList"/>
    <w:rsid w:val="00D9237F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TitlePage">
    <w:name w:val="ConsPlusTitlePage"/>
    <w:rsid w:val="00D9237F"/>
    <w:pPr>
      <w:widowControl w:val="0"/>
      <w:autoSpaceDE w:val="0"/>
      <w:autoSpaceDN w:val="0"/>
    </w:pPr>
    <w:rPr>
      <w:rFonts w:ascii="Tahoma" w:hAnsi="Tahoma" w:cs="Tahoma"/>
    </w:rPr>
  </w:style>
  <w:style w:type="paragraph" w:customStyle="1" w:styleId="ConsPlusJurTerm">
    <w:name w:val="ConsPlusJurTerm"/>
    <w:rsid w:val="00D9237F"/>
    <w:pPr>
      <w:widowControl w:val="0"/>
      <w:autoSpaceDE w:val="0"/>
      <w:autoSpaceDN w:val="0"/>
    </w:pPr>
    <w:rPr>
      <w:rFonts w:ascii="Tahoma" w:hAnsi="Tahoma" w:cs="Tahoma"/>
      <w:sz w:val="26"/>
    </w:rPr>
  </w:style>
  <w:style w:type="paragraph" w:customStyle="1" w:styleId="ConsPlusTextList">
    <w:name w:val="ConsPlusTextList"/>
    <w:rsid w:val="00D9237F"/>
    <w:pPr>
      <w:widowControl w:val="0"/>
      <w:autoSpaceDE w:val="0"/>
      <w:autoSpaceDN w:val="0"/>
    </w:pPr>
    <w:rPr>
      <w:rFonts w:ascii="Arial" w:hAnsi="Arial" w:cs="Arial"/>
    </w:rPr>
  </w:style>
  <w:style w:type="character" w:customStyle="1" w:styleId="aff5">
    <w:name w:val="Обычный (веб) Знак"/>
    <w:link w:val="aff4"/>
    <w:uiPriority w:val="99"/>
    <w:locked/>
    <w:rsid w:val="008D4ED9"/>
    <w:rPr>
      <w:rFonts w:ascii="Arial" w:hAnsi="Arial" w:cs="Arial"/>
      <w:color w:val="332E2D"/>
      <w:spacing w:val="2"/>
      <w:sz w:val="24"/>
      <w:szCs w:val="24"/>
    </w:rPr>
  </w:style>
  <w:style w:type="paragraph" w:customStyle="1" w:styleId="29">
    <w:name w:val="Абзац списка2"/>
    <w:basedOn w:val="a0"/>
    <w:uiPriority w:val="99"/>
    <w:rsid w:val="008D4ED9"/>
    <w:pPr>
      <w:ind w:left="708"/>
    </w:pPr>
  </w:style>
  <w:style w:type="paragraph" w:customStyle="1" w:styleId="ConsNonformat">
    <w:name w:val="ConsNonformat"/>
    <w:rsid w:val="001D2AD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10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3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6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0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8" Type="http://schemas.openxmlformats.org/officeDocument/2006/relationships/header" Target="header1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38</Pages>
  <Words>5900</Words>
  <Characters>33630</Characters>
  <Application>Microsoft Office Word</Application>
  <DocSecurity>0</DocSecurity>
  <Lines>280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Мазалова Светлана Александровна</cp:lastModifiedBy>
  <cp:revision>11</cp:revision>
  <cp:lastPrinted>2021-04-22T04:55:00Z</cp:lastPrinted>
  <dcterms:created xsi:type="dcterms:W3CDTF">2025-06-10T10:52:00Z</dcterms:created>
  <dcterms:modified xsi:type="dcterms:W3CDTF">2025-06-11T06:26:00Z</dcterms:modified>
</cp:coreProperties>
</file>